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0D6" w:rsidRPr="00C72A4B" w:rsidRDefault="000C51CC" w:rsidP="00C72A4B">
      <w:r>
        <w:rPr>
          <w:noProof/>
          <w:color w:val="C6A27B" w:themeColor="accent5" w:themeTint="99"/>
        </w:rPr>
        <mc:AlternateContent>
          <mc:Choice Requires="wps">
            <w:drawing>
              <wp:anchor distT="0" distB="0" distL="114300" distR="114300" simplePos="0" relativeHeight="251672576" behindDoc="0" locked="0" layoutInCell="1" allowOverlap="1" wp14:anchorId="763A42AC" wp14:editId="341CC87B">
                <wp:simplePos x="0" y="0"/>
                <wp:positionH relativeFrom="margin">
                  <wp:align>center</wp:align>
                </wp:positionH>
                <wp:positionV relativeFrom="paragraph">
                  <wp:posOffset>66675</wp:posOffset>
                </wp:positionV>
                <wp:extent cx="7229475" cy="1514475"/>
                <wp:effectExtent l="0" t="0" r="9525" b="9525"/>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545" w:rsidRDefault="000C51CC">
                            <w:r>
                              <w:t xml:space="preserve">                  </w:t>
                            </w:r>
                            <w:r>
                              <w:rPr>
                                <w:noProof/>
                              </w:rPr>
                              <w:drawing>
                                <wp:inline distT="0" distB="0" distL="0" distR="0" wp14:anchorId="6B6D76AE" wp14:editId="616EED97">
                                  <wp:extent cx="5848350" cy="1452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7391" cy="14844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A42AC" id="_x0000_t202" coordsize="21600,21600" o:spt="202" path="m,l,21600r21600,l21600,xe">
                <v:stroke joinstyle="miter"/>
                <v:path gradientshapeok="t" o:connecttype="rect"/>
              </v:shapetype>
              <v:shape id="Text Box 17" o:spid="_x0000_s1026" type="#_x0000_t202" style="position:absolute;margin-left:0;margin-top:5.25pt;width:569.25pt;height:119.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g+gAIAABI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" stroked="f">
                <v:textbox>
                  <w:txbxContent>
                    <w:p w:rsidR="005C2545" w:rsidRDefault="000C51CC">
                      <w:r>
                        <w:t xml:space="preserve">                  </w:t>
                      </w:r>
                      <w:r>
                        <w:rPr>
                          <w:noProof/>
                        </w:rPr>
                        <w:drawing>
                          <wp:inline distT="0" distB="0" distL="0" distR="0" wp14:anchorId="6B6D76AE" wp14:editId="616EED97">
                            <wp:extent cx="5848350" cy="1452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7391" cy="1484402"/>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49815E35" wp14:editId="0307FBF6">
                <wp:simplePos x="0" y="0"/>
                <wp:positionH relativeFrom="column">
                  <wp:posOffset>76200</wp:posOffset>
                </wp:positionH>
                <wp:positionV relativeFrom="paragraph">
                  <wp:posOffset>1638299</wp:posOffset>
                </wp:positionV>
                <wp:extent cx="3914775" cy="3038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914775" cy="3038475"/>
                        </a:xfrm>
                        <a:prstGeom prst="rect">
                          <a:avLst/>
                        </a:prstGeom>
                        <a:ln w="9525">
                          <a:prstDash val="sysDash"/>
                        </a:ln>
                      </wps:spPr>
                      <wps:style>
                        <a:lnRef idx="2">
                          <a:schemeClr val="accent6"/>
                        </a:lnRef>
                        <a:fillRef idx="1">
                          <a:schemeClr val="lt1"/>
                        </a:fillRef>
                        <a:effectRef idx="0">
                          <a:schemeClr val="accent6"/>
                        </a:effectRef>
                        <a:fontRef idx="minor">
                          <a:schemeClr val="dk1"/>
                        </a:fontRef>
                      </wps:style>
                      <wps:txbx>
                        <w:txbxContent>
                          <w:p w:rsidR="00FE1E9D" w:rsidRPr="00FE1E9D" w:rsidRDefault="003370D6" w:rsidP="00FE1E9D">
                            <w:pPr>
                              <w:jc w:val="center"/>
                              <w:rPr>
                                <w:rFonts w:ascii="Century Gothic" w:hAnsi="Century Gothic"/>
                                <w:bCs/>
                                <w:sz w:val="24"/>
                                <w:szCs w:val="24"/>
                              </w:rPr>
                            </w:pPr>
                            <w:r w:rsidRPr="00FE1E9D">
                              <w:rPr>
                                <w:rFonts w:ascii="Century Gothic" w:hAnsi="Century Gothic"/>
                                <w:bCs/>
                                <w:sz w:val="24"/>
                                <w:szCs w:val="24"/>
                              </w:rPr>
                              <w:t xml:space="preserve"> </w:t>
                            </w:r>
                            <w:r w:rsidR="00FE1E9D">
                              <w:rPr>
                                <w:rFonts w:ascii="Century Gothic" w:hAnsi="Century Gothic"/>
                                <w:bCs/>
                                <w:sz w:val="2"/>
                                <w:szCs w:val="2"/>
                              </w:rPr>
                              <w:br/>
                            </w:r>
                            <w:r w:rsidR="00FE1E9D">
                              <w:rPr>
                                <w:rFonts w:ascii="Century Gothic" w:hAnsi="Century Gothic"/>
                                <w:bCs/>
                                <w:sz w:val="2"/>
                                <w:szCs w:val="2"/>
                              </w:rPr>
                              <w:br/>
                            </w:r>
                            <w:r w:rsidR="00FE1E9D">
                              <w:rPr>
                                <w:rFonts w:ascii="Century Gothic" w:hAnsi="Century Gothic"/>
                                <w:bCs/>
                                <w:sz w:val="2"/>
                                <w:szCs w:val="2"/>
                              </w:rPr>
                              <w:br/>
                            </w:r>
                            <w:r w:rsidR="00FE1E9D" w:rsidRPr="00FE1E9D">
                              <w:rPr>
                                <w:rFonts w:ascii="Century Gothic" w:hAnsi="Century Gothic"/>
                                <w:bCs/>
                                <w:sz w:val="24"/>
                                <w:szCs w:val="24"/>
                              </w:rPr>
                              <w:t>“It is wise to fear that our</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own skills are inadequate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to meet the charge we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have to nourish the faith</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of others. Our own abilities,</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however great, will not</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be enough. But that</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realistic view of our</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limitations creates a</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humility which can lead</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to dependence on the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Spirit and thus to power.”</w:t>
                            </w:r>
                          </w:p>
                          <w:p w:rsidR="00C65388" w:rsidRPr="00FE1E9D" w:rsidRDefault="00FE1E9D" w:rsidP="00FE1E9D">
                            <w:pPr>
                              <w:jc w:val="center"/>
                              <w:rPr>
                                <w:sz w:val="24"/>
                                <w:szCs w:val="24"/>
                              </w:rPr>
                            </w:pPr>
                            <w:r>
                              <w:rPr>
                                <w:rFonts w:ascii="Century Gothic" w:hAnsi="Century Gothic"/>
                                <w:bCs/>
                                <w:sz w:val="24"/>
                                <w:szCs w:val="24"/>
                              </w:rPr>
                              <w:br/>
                            </w:r>
                            <w:r>
                              <w:rPr>
                                <w:noProof/>
                              </w:rPr>
                              <w:drawing>
                                <wp:inline distT="0" distB="0" distL="0" distR="0" wp14:anchorId="51C4ADF9" wp14:editId="5E5CECF6">
                                  <wp:extent cx="2838095" cy="45714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095" cy="457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5E35" id="Text Box 11" o:spid="_x0000_s1027" type="#_x0000_t202" style="position:absolute;margin-left:6pt;margin-top:129pt;width:308.25pt;height:2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" fillcolor="white [3201]" strokecolor="#f79646 [3209]">
                <v:stroke dashstyle="3 1"/>
                <v:textbox>
                  <w:txbxContent>
                    <w:p w:rsidR="00FE1E9D" w:rsidRPr="00FE1E9D" w:rsidRDefault="003370D6" w:rsidP="00FE1E9D">
                      <w:pPr>
                        <w:jc w:val="center"/>
                        <w:rPr>
                          <w:rFonts w:ascii="Century Gothic" w:hAnsi="Century Gothic"/>
                          <w:bCs/>
                          <w:sz w:val="24"/>
                          <w:szCs w:val="24"/>
                        </w:rPr>
                      </w:pPr>
                      <w:r w:rsidRPr="00FE1E9D">
                        <w:rPr>
                          <w:rFonts w:ascii="Century Gothic" w:hAnsi="Century Gothic"/>
                          <w:bCs/>
                          <w:sz w:val="24"/>
                          <w:szCs w:val="24"/>
                        </w:rPr>
                        <w:t xml:space="preserve"> </w:t>
                      </w:r>
                      <w:r w:rsidR="00FE1E9D">
                        <w:rPr>
                          <w:rFonts w:ascii="Century Gothic" w:hAnsi="Century Gothic"/>
                          <w:bCs/>
                          <w:sz w:val="2"/>
                          <w:szCs w:val="2"/>
                        </w:rPr>
                        <w:br/>
                      </w:r>
                      <w:r w:rsidR="00FE1E9D">
                        <w:rPr>
                          <w:rFonts w:ascii="Century Gothic" w:hAnsi="Century Gothic"/>
                          <w:bCs/>
                          <w:sz w:val="2"/>
                          <w:szCs w:val="2"/>
                        </w:rPr>
                        <w:br/>
                      </w:r>
                      <w:r w:rsidR="00FE1E9D">
                        <w:rPr>
                          <w:rFonts w:ascii="Century Gothic" w:hAnsi="Century Gothic"/>
                          <w:bCs/>
                          <w:sz w:val="2"/>
                          <w:szCs w:val="2"/>
                        </w:rPr>
                        <w:br/>
                      </w:r>
                      <w:r w:rsidR="00FE1E9D" w:rsidRPr="00FE1E9D">
                        <w:rPr>
                          <w:rFonts w:ascii="Century Gothic" w:hAnsi="Century Gothic"/>
                          <w:bCs/>
                          <w:sz w:val="24"/>
                          <w:szCs w:val="24"/>
                        </w:rPr>
                        <w:t>“It is wise to fear that our</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own skills are inadequate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to meet the charge we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have to nourish the faith</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of others. Our own abilities,</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however great, will not</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be enough. But that</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realistic view of our</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limitations creates a</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humility which can lead</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to dependence on the</w:t>
                      </w:r>
                    </w:p>
                    <w:p w:rsidR="00FE1E9D" w:rsidRPr="00FE1E9D" w:rsidRDefault="00FE1E9D" w:rsidP="00FE1E9D">
                      <w:pPr>
                        <w:jc w:val="center"/>
                        <w:rPr>
                          <w:rFonts w:ascii="Century Gothic" w:hAnsi="Century Gothic"/>
                          <w:bCs/>
                          <w:sz w:val="24"/>
                          <w:szCs w:val="24"/>
                        </w:rPr>
                      </w:pPr>
                      <w:r w:rsidRPr="00FE1E9D">
                        <w:rPr>
                          <w:rFonts w:ascii="Century Gothic" w:hAnsi="Century Gothic"/>
                          <w:bCs/>
                          <w:sz w:val="24"/>
                          <w:szCs w:val="24"/>
                        </w:rPr>
                        <w:t>Spirit and thus to power.”</w:t>
                      </w:r>
                    </w:p>
                    <w:p w:rsidR="00C65388" w:rsidRPr="00FE1E9D" w:rsidRDefault="00FE1E9D" w:rsidP="00FE1E9D">
                      <w:pPr>
                        <w:jc w:val="center"/>
                        <w:rPr>
                          <w:sz w:val="24"/>
                          <w:szCs w:val="24"/>
                        </w:rPr>
                      </w:pPr>
                      <w:r>
                        <w:rPr>
                          <w:rFonts w:ascii="Century Gothic" w:hAnsi="Century Gothic"/>
                          <w:bCs/>
                          <w:sz w:val="24"/>
                          <w:szCs w:val="24"/>
                        </w:rPr>
                        <w:br/>
                      </w:r>
                      <w:r>
                        <w:rPr>
                          <w:noProof/>
                        </w:rPr>
                        <w:drawing>
                          <wp:inline distT="0" distB="0" distL="0" distR="0" wp14:anchorId="51C4ADF9" wp14:editId="5E5CECF6">
                            <wp:extent cx="2838095" cy="45714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095" cy="457143"/>
                                    </a:xfrm>
                                    <a:prstGeom prst="rect">
                                      <a:avLst/>
                                    </a:prstGeom>
                                  </pic:spPr>
                                </pic:pic>
                              </a:graphicData>
                            </a:graphic>
                          </wp:inline>
                        </w:drawing>
                      </w:r>
                    </w:p>
                  </w:txbxContent>
                </v:textbox>
              </v:shape>
            </w:pict>
          </mc:Fallback>
        </mc:AlternateContent>
      </w:r>
      <w:r>
        <w:rPr>
          <w:noProof/>
          <w:color w:val="C6A27B" w:themeColor="accent5" w:themeTint="99"/>
        </w:rPr>
        <mc:AlternateContent>
          <mc:Choice Requires="wps">
            <w:drawing>
              <wp:anchor distT="0" distB="0" distL="114300" distR="114300" simplePos="0" relativeHeight="251675648" behindDoc="0" locked="0" layoutInCell="1" allowOverlap="1" wp14:anchorId="6459C4A3" wp14:editId="62D98ADD">
                <wp:simplePos x="0" y="0"/>
                <wp:positionH relativeFrom="margin">
                  <wp:posOffset>4124325</wp:posOffset>
                </wp:positionH>
                <wp:positionV relativeFrom="paragraph">
                  <wp:posOffset>1628775</wp:posOffset>
                </wp:positionV>
                <wp:extent cx="3000375" cy="7905750"/>
                <wp:effectExtent l="19050" t="19050" r="47625" b="3810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905750"/>
                        </a:xfrm>
                        <a:prstGeom prst="rect">
                          <a:avLst/>
                        </a:prstGeom>
                        <a:solidFill>
                          <a:schemeClr val="lt1">
                            <a:lumMod val="100000"/>
                            <a:lumOff val="0"/>
                          </a:schemeClr>
                        </a:solidFill>
                        <a:ln w="63500" cap="flat" cmpd="thickThin"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2255" w:rsidRPr="00B172F8" w:rsidRDefault="00D03F34">
                            <w:pPr>
                              <w:rPr>
                                <w:rFonts w:ascii="Century Gothic" w:hAnsi="Century Gothic"/>
                                <w:sz w:val="16"/>
                                <w:szCs w:val="16"/>
                              </w:rPr>
                            </w:pPr>
                            <w:r>
                              <w:rPr>
                                <w:rFonts w:ascii="Century Gothic" w:hAnsi="Century Gothic"/>
                                <w:sz w:val="18"/>
                                <w:szCs w:val="18"/>
                              </w:rPr>
                              <w:t xml:space="preserve">     </w:t>
                            </w:r>
                            <w:r w:rsidRPr="00187C86">
                              <w:rPr>
                                <w:rFonts w:ascii="Century Gothic" w:hAnsi="Century Gothic"/>
                                <w:sz w:val="18"/>
                                <w:szCs w:val="18"/>
                              </w:rPr>
                              <w:t xml:space="preserve">Have extra time in class?  Throughout the year, </w:t>
                            </w:r>
                            <w:r w:rsidR="003370D6">
                              <w:rPr>
                                <w:rFonts w:ascii="Century Gothic" w:hAnsi="Century Gothic"/>
                                <w:sz w:val="18"/>
                                <w:szCs w:val="18"/>
                              </w:rPr>
                              <w:t xml:space="preserve">  </w:t>
                            </w:r>
                            <w:r w:rsidR="003370D6">
                              <w:rPr>
                                <w:rFonts w:ascii="Century Gothic" w:hAnsi="Century Gothic"/>
                                <w:sz w:val="18"/>
                                <w:szCs w:val="18"/>
                              </w:rPr>
                              <w:br/>
                              <w:t xml:space="preserve">          </w:t>
                            </w:r>
                            <w:r w:rsidRPr="00187C86">
                              <w:rPr>
                                <w:rFonts w:ascii="Century Gothic" w:hAnsi="Century Gothic"/>
                                <w:sz w:val="18"/>
                                <w:szCs w:val="18"/>
                              </w:rPr>
                              <w:t>we’ll share  some simple time fillers</w:t>
                            </w:r>
                            <w:r>
                              <w:rPr>
                                <w:rFonts w:ascii="Century Gothic" w:hAnsi="Century Gothic"/>
                                <w:sz w:val="18"/>
                                <w:szCs w:val="18"/>
                              </w:rPr>
                              <w:t>..</w:t>
                            </w:r>
                            <w:r w:rsidRPr="00187C86">
                              <w:rPr>
                                <w:rFonts w:ascii="Century Gothic" w:hAnsi="Century Gothic"/>
                                <w:sz w:val="18"/>
                                <w:szCs w:val="18"/>
                              </w:rPr>
                              <w:t>.</w:t>
                            </w:r>
                            <w:r>
                              <w:rPr>
                                <w:rFonts w:ascii="Century Gothic" w:hAnsi="Century Gothic"/>
                                <w:sz w:val="16"/>
                                <w:szCs w:val="16"/>
                              </w:rPr>
                              <w:br/>
                            </w:r>
                            <w:r>
                              <w:rPr>
                                <w:rFonts w:ascii="Century Gothic" w:hAnsi="Century Gothic"/>
                                <w:sz w:val="16"/>
                                <w:szCs w:val="16"/>
                              </w:rPr>
                              <w:br/>
                            </w:r>
                            <w:r>
                              <w:rPr>
                                <w:noProof/>
                              </w:rPr>
                              <w:drawing>
                                <wp:inline distT="0" distB="0" distL="0" distR="0" wp14:anchorId="3E01000B" wp14:editId="476B7AE4">
                                  <wp:extent cx="2830195" cy="6864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0195" cy="686435"/>
                                          </a:xfrm>
                                          <a:prstGeom prst="rect">
                                            <a:avLst/>
                                          </a:prstGeom>
                                        </pic:spPr>
                                      </pic:pic>
                                    </a:graphicData>
                                  </a:graphic>
                                </wp:inline>
                              </w:drawing>
                            </w:r>
                            <w:r w:rsidR="003370D6" w:rsidRPr="003370D6">
                              <w:rPr>
                                <w:noProof/>
                              </w:rPr>
                              <w:t xml:space="preserve"> </w:t>
                            </w:r>
                            <w:r w:rsidR="003370D6">
                              <w:rPr>
                                <w:noProof/>
                              </w:rPr>
                              <w:br/>
                            </w:r>
                            <w:r w:rsidR="003370D6">
                              <w:rPr>
                                <w:rFonts w:ascii="Century Gothic" w:hAnsi="Century Gothic"/>
                                <w:sz w:val="16"/>
                                <w:szCs w:val="16"/>
                              </w:rPr>
                              <w:br/>
                            </w:r>
                            <w:r w:rsidR="003370D6">
                              <w:rPr>
                                <w:noProof/>
                              </w:rPr>
                              <w:drawing>
                                <wp:inline distT="0" distB="0" distL="0" distR="0" wp14:anchorId="01564EF4" wp14:editId="671F9D1D">
                                  <wp:extent cx="2830195" cy="141351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0195" cy="1413510"/>
                                          </a:xfrm>
                                          <a:prstGeom prst="rect">
                                            <a:avLst/>
                                          </a:prstGeom>
                                        </pic:spPr>
                                      </pic:pic>
                                    </a:graphicData>
                                  </a:graphic>
                                </wp:inline>
                              </w:drawing>
                            </w:r>
                            <w:r w:rsidR="003370D6">
                              <w:rPr>
                                <w:rFonts w:ascii="Century Gothic" w:hAnsi="Century Gothic"/>
                                <w:sz w:val="16"/>
                                <w:szCs w:val="16"/>
                              </w:rPr>
                              <w:br/>
                            </w:r>
                            <w:r w:rsidR="003370D6">
                              <w:rPr>
                                <w:rFonts w:ascii="Century Gothic" w:hAnsi="Century Gothic"/>
                                <w:sz w:val="16"/>
                                <w:szCs w:val="16"/>
                              </w:rPr>
                              <w:br/>
                            </w:r>
                            <w:r w:rsidRPr="003370D6">
                              <w:rPr>
                                <w:rFonts w:ascii="Century Gothic" w:hAnsi="Century Gothic"/>
                                <w:color w:val="000000" w:themeColor="text1"/>
                                <w:sz w:val="16"/>
                                <w:szCs w:val="16"/>
                              </w:rPr>
                              <w:t>Children enjoy raising their hands to sustain leaders both in church and during general conference. We can begin now to help them understand the significance of this gesture. Briefly review President Russell M. Nelson’s October 2014 general conference talk, “Sustaining the Prophets,” with your class, highlighting key points. Then trace each child’s hands onto cardstock and cut them out. We wrote ideas of what it means to sustain the prophets on the fingers of our cardstock hands and attached our cardstock hands to wooden craft sticks so we could play with them and wave them around! We are hoping that this “handy” imagery will allow us to easily remember what we are promising to do when we raise our hands to sustain the prophets—in general conference and in our daily lives.</w:t>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003370D6" w:rsidRPr="003370D6">
                              <w:rPr>
                                <w:rFonts w:ascii="Century Gothic" w:hAnsi="Century Gothic"/>
                                <w:color w:val="000000" w:themeColor="text1"/>
                                <w:sz w:val="20"/>
                                <w:szCs w:val="20"/>
                              </w:rPr>
                              <w:t xml:space="preserve">* </w:t>
                            </w:r>
                            <w:r w:rsidRPr="003370D6">
                              <w:rPr>
                                <w:rFonts w:ascii="Century Gothic" w:hAnsi="Century Gothic"/>
                                <w:color w:val="000000" w:themeColor="text1"/>
                                <w:sz w:val="20"/>
                                <w:szCs w:val="20"/>
                              </w:rPr>
                              <w:t xml:space="preserve">To read President Russell’s talk go here: </w:t>
                            </w:r>
                            <w:hyperlink r:id="rId10" w:history="1">
                              <w:r w:rsidRPr="003370D6">
                                <w:rPr>
                                  <w:rStyle w:val="Hyperlink"/>
                                  <w:rFonts w:ascii="Century Gothic" w:hAnsi="Century Gothic"/>
                                  <w:bCs/>
                                  <w:color w:val="000000" w:themeColor="text1"/>
                                  <w:sz w:val="20"/>
                                  <w:szCs w:val="20"/>
                                  <w:u w:val="none"/>
                                  <w:shd w:val="clear" w:color="auto" w:fill="FFFFFF"/>
                                </w:rPr>
                                <w:t>http://tinyurl.com/ps5sxmq</w:t>
                              </w:r>
                            </w:hyperlink>
                            <w:r w:rsidRPr="003370D6">
                              <w:rPr>
                                <w:rFonts w:ascii="Century Gothic" w:hAnsi="Century Gothic"/>
                                <w:bCs/>
                                <w:color w:val="000000" w:themeColor="text1"/>
                                <w:sz w:val="20"/>
                                <w:szCs w:val="20"/>
                                <w:shd w:val="clear" w:color="auto" w:fill="FFFFFF"/>
                              </w:rPr>
                              <w:t xml:space="preserve"> </w:t>
                            </w:r>
                            <w:r w:rsidR="003370D6" w:rsidRPr="003370D6">
                              <w:rPr>
                                <w:rFonts w:ascii="Century Gothic" w:hAnsi="Century Gothic"/>
                                <w:bCs/>
                                <w:color w:val="000000" w:themeColor="text1"/>
                                <w:sz w:val="20"/>
                                <w:szCs w:val="20"/>
                                <w:shd w:val="clear" w:color="auto" w:fill="FFFFFF"/>
                              </w:rPr>
                              <w:br/>
                            </w:r>
                            <w:r w:rsidR="003370D6" w:rsidRPr="003370D6">
                              <w:rPr>
                                <w:rFonts w:ascii="Century Gothic" w:hAnsi="Century Gothic"/>
                                <w:bCs/>
                                <w:color w:val="000000" w:themeColor="text1"/>
                                <w:sz w:val="20"/>
                                <w:szCs w:val="20"/>
                                <w:shd w:val="clear" w:color="auto" w:fill="FFFFFF"/>
                              </w:rPr>
                              <w:br/>
                            </w:r>
                            <w:r w:rsidR="003370D6" w:rsidRPr="003370D6">
                              <w:rPr>
                                <w:rFonts w:ascii="Century Gothic" w:hAnsi="Century Gothic"/>
                                <w:color w:val="000000" w:themeColor="text1"/>
                                <w:sz w:val="20"/>
                                <w:szCs w:val="20"/>
                              </w:rPr>
                              <w:t xml:space="preserve">* There is a 2 minute video highlight you could play for your class here: </w:t>
                            </w:r>
                            <w:hyperlink r:id="rId11" w:history="1">
                              <w:r w:rsidR="003370D6" w:rsidRPr="003370D6">
                                <w:rPr>
                                  <w:rStyle w:val="Hyperlink"/>
                                  <w:rFonts w:ascii="Century Gothic" w:hAnsi="Century Gothic"/>
                                  <w:bCs/>
                                  <w:color w:val="000000" w:themeColor="text1"/>
                                  <w:sz w:val="20"/>
                                  <w:szCs w:val="20"/>
                                  <w:u w:val="none"/>
                                  <w:shd w:val="clear" w:color="auto" w:fill="FFFFFF"/>
                                </w:rPr>
                                <w:t>http://tinyurl.com/pg3g43e</w:t>
                              </w:r>
                            </w:hyperlink>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Pr="003370D6">
                              <w:rPr>
                                <w:rFonts w:ascii="Century Gothic" w:hAnsi="Century Gothic"/>
                                <w:noProof/>
                                <w:color w:val="000000" w:themeColor="text1"/>
                                <w:sz w:val="16"/>
                                <w:szCs w:val="16"/>
                              </w:rPr>
                              <w:drawing>
                                <wp:inline distT="0" distB="0" distL="0" distR="0" wp14:anchorId="42DB3D66" wp14:editId="6FCF4B84">
                                  <wp:extent cx="2843956" cy="187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8328" cy="1885908"/>
                                          </a:xfrm>
                                          <a:prstGeom prst="rect">
                                            <a:avLst/>
                                          </a:prstGeom>
                                        </pic:spPr>
                                      </pic:pic>
                                    </a:graphicData>
                                  </a:graphic>
                                </wp:inline>
                              </w:drawing>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Pr>
                                <w:rFonts w:ascii="Century Gothic" w:hAnsi="Century Gothic"/>
                                <w:sz w:val="16"/>
                                <w:szCs w:val="16"/>
                              </w:rPr>
                              <w:br/>
                            </w:r>
                            <w:r>
                              <w:rPr>
                                <w:rFonts w:ascii="Century Gothic" w:hAnsi="Century Gothic"/>
                                <w:sz w:val="16"/>
                                <w:szCs w:val="16"/>
                              </w:rPr>
                              <w:br/>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9C4A3" id="Text Box 21" o:spid="_x0000_s1028" type="#_x0000_t202" style="position:absolute;margin-left:324.75pt;margin-top:128.25pt;width:236.25pt;height:6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" fillcolor="white [3201]" strokecolor="black [3200]" strokeweight="5pt">
                <v:stroke linestyle="thickThin"/>
                <v:shadow color="#868686"/>
                <v:textbox inset=",7.2pt">
                  <w:txbxContent>
                    <w:p w:rsidR="00AD2255" w:rsidRPr="00B172F8" w:rsidRDefault="00D03F34">
                      <w:pPr>
                        <w:rPr>
                          <w:rFonts w:ascii="Century Gothic" w:hAnsi="Century Gothic"/>
                          <w:sz w:val="16"/>
                          <w:szCs w:val="16"/>
                        </w:rPr>
                      </w:pPr>
                      <w:r>
                        <w:rPr>
                          <w:rFonts w:ascii="Century Gothic" w:hAnsi="Century Gothic"/>
                          <w:sz w:val="18"/>
                          <w:szCs w:val="18"/>
                        </w:rPr>
                        <w:t xml:space="preserve">     </w:t>
                      </w:r>
                      <w:r w:rsidRPr="00187C86">
                        <w:rPr>
                          <w:rFonts w:ascii="Century Gothic" w:hAnsi="Century Gothic"/>
                          <w:sz w:val="18"/>
                          <w:szCs w:val="18"/>
                        </w:rPr>
                        <w:t xml:space="preserve">Have extra time in class?  Throughout the year, </w:t>
                      </w:r>
                      <w:r w:rsidR="003370D6">
                        <w:rPr>
                          <w:rFonts w:ascii="Century Gothic" w:hAnsi="Century Gothic"/>
                          <w:sz w:val="18"/>
                          <w:szCs w:val="18"/>
                        </w:rPr>
                        <w:t xml:space="preserve">  </w:t>
                      </w:r>
                      <w:r w:rsidR="003370D6">
                        <w:rPr>
                          <w:rFonts w:ascii="Century Gothic" w:hAnsi="Century Gothic"/>
                          <w:sz w:val="18"/>
                          <w:szCs w:val="18"/>
                        </w:rPr>
                        <w:br/>
                        <w:t xml:space="preserve">          </w:t>
                      </w:r>
                      <w:r w:rsidRPr="00187C86">
                        <w:rPr>
                          <w:rFonts w:ascii="Century Gothic" w:hAnsi="Century Gothic"/>
                          <w:sz w:val="18"/>
                          <w:szCs w:val="18"/>
                        </w:rPr>
                        <w:t>we’ll share  some simple time fillers</w:t>
                      </w:r>
                      <w:r>
                        <w:rPr>
                          <w:rFonts w:ascii="Century Gothic" w:hAnsi="Century Gothic"/>
                          <w:sz w:val="18"/>
                          <w:szCs w:val="18"/>
                        </w:rPr>
                        <w:t>..</w:t>
                      </w:r>
                      <w:r w:rsidRPr="00187C86">
                        <w:rPr>
                          <w:rFonts w:ascii="Century Gothic" w:hAnsi="Century Gothic"/>
                          <w:sz w:val="18"/>
                          <w:szCs w:val="18"/>
                        </w:rPr>
                        <w:t>.</w:t>
                      </w:r>
                      <w:r>
                        <w:rPr>
                          <w:rFonts w:ascii="Century Gothic" w:hAnsi="Century Gothic"/>
                          <w:sz w:val="16"/>
                          <w:szCs w:val="16"/>
                        </w:rPr>
                        <w:br/>
                      </w:r>
                      <w:r>
                        <w:rPr>
                          <w:rFonts w:ascii="Century Gothic" w:hAnsi="Century Gothic"/>
                          <w:sz w:val="16"/>
                          <w:szCs w:val="16"/>
                        </w:rPr>
                        <w:br/>
                      </w:r>
                      <w:r>
                        <w:rPr>
                          <w:noProof/>
                        </w:rPr>
                        <w:drawing>
                          <wp:inline distT="0" distB="0" distL="0" distR="0" wp14:anchorId="3E01000B" wp14:editId="476B7AE4">
                            <wp:extent cx="2830195" cy="6864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0195" cy="686435"/>
                                    </a:xfrm>
                                    <a:prstGeom prst="rect">
                                      <a:avLst/>
                                    </a:prstGeom>
                                  </pic:spPr>
                                </pic:pic>
                              </a:graphicData>
                            </a:graphic>
                          </wp:inline>
                        </w:drawing>
                      </w:r>
                      <w:r w:rsidR="003370D6" w:rsidRPr="003370D6">
                        <w:rPr>
                          <w:noProof/>
                        </w:rPr>
                        <w:t xml:space="preserve"> </w:t>
                      </w:r>
                      <w:r w:rsidR="003370D6">
                        <w:rPr>
                          <w:noProof/>
                        </w:rPr>
                        <w:br/>
                      </w:r>
                      <w:r w:rsidR="003370D6">
                        <w:rPr>
                          <w:rFonts w:ascii="Century Gothic" w:hAnsi="Century Gothic"/>
                          <w:sz w:val="16"/>
                          <w:szCs w:val="16"/>
                        </w:rPr>
                        <w:br/>
                      </w:r>
                      <w:r w:rsidR="003370D6">
                        <w:rPr>
                          <w:noProof/>
                        </w:rPr>
                        <w:drawing>
                          <wp:inline distT="0" distB="0" distL="0" distR="0" wp14:anchorId="01564EF4" wp14:editId="671F9D1D">
                            <wp:extent cx="2830195" cy="141351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0195" cy="1413510"/>
                                    </a:xfrm>
                                    <a:prstGeom prst="rect">
                                      <a:avLst/>
                                    </a:prstGeom>
                                  </pic:spPr>
                                </pic:pic>
                              </a:graphicData>
                            </a:graphic>
                          </wp:inline>
                        </w:drawing>
                      </w:r>
                      <w:r w:rsidR="003370D6">
                        <w:rPr>
                          <w:rFonts w:ascii="Century Gothic" w:hAnsi="Century Gothic"/>
                          <w:sz w:val="16"/>
                          <w:szCs w:val="16"/>
                        </w:rPr>
                        <w:br/>
                      </w:r>
                      <w:r w:rsidR="003370D6">
                        <w:rPr>
                          <w:rFonts w:ascii="Century Gothic" w:hAnsi="Century Gothic"/>
                          <w:sz w:val="16"/>
                          <w:szCs w:val="16"/>
                        </w:rPr>
                        <w:br/>
                      </w:r>
                      <w:r w:rsidRPr="003370D6">
                        <w:rPr>
                          <w:rFonts w:ascii="Century Gothic" w:hAnsi="Century Gothic"/>
                          <w:color w:val="000000" w:themeColor="text1"/>
                          <w:sz w:val="16"/>
                          <w:szCs w:val="16"/>
                        </w:rPr>
                        <w:t>Children enjoy raising their hands to sustain leaders both in church and during general conference. We can begin now to help them understand the significance of this gesture. Briefly review President Russell M. Nelson’s October 2014 general conference talk, “Sustaining the Prophets,” with your class, highlighting key points. Then trace each child’s hands onto cardstock and cut them out. We wrote ideas of what it means to sustain the prophets on the fingers of our cardstock hands and attached our cardstock hands to wooden craft sticks so we could play with them and wave them around! We are hoping that this “handy” imagery will allow us to easily remember what we are promising to do when we raise our hands to sustain the prophets—in general conference and in our daily lives.</w:t>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003370D6" w:rsidRPr="003370D6">
                        <w:rPr>
                          <w:rFonts w:ascii="Century Gothic" w:hAnsi="Century Gothic"/>
                          <w:color w:val="000000" w:themeColor="text1"/>
                          <w:sz w:val="20"/>
                          <w:szCs w:val="20"/>
                        </w:rPr>
                        <w:t xml:space="preserve">* </w:t>
                      </w:r>
                      <w:r w:rsidRPr="003370D6">
                        <w:rPr>
                          <w:rFonts w:ascii="Century Gothic" w:hAnsi="Century Gothic"/>
                          <w:color w:val="000000" w:themeColor="text1"/>
                          <w:sz w:val="20"/>
                          <w:szCs w:val="20"/>
                        </w:rPr>
                        <w:t xml:space="preserve">To read President Russell’s talk go here: </w:t>
                      </w:r>
                      <w:hyperlink r:id="rId13" w:history="1">
                        <w:r w:rsidRPr="003370D6">
                          <w:rPr>
                            <w:rStyle w:val="Hyperlink"/>
                            <w:rFonts w:ascii="Century Gothic" w:hAnsi="Century Gothic"/>
                            <w:bCs/>
                            <w:color w:val="000000" w:themeColor="text1"/>
                            <w:sz w:val="20"/>
                            <w:szCs w:val="20"/>
                            <w:u w:val="none"/>
                            <w:shd w:val="clear" w:color="auto" w:fill="FFFFFF"/>
                          </w:rPr>
                          <w:t>http://tinyurl.com/ps5sxmq</w:t>
                        </w:r>
                      </w:hyperlink>
                      <w:r w:rsidRPr="003370D6">
                        <w:rPr>
                          <w:rFonts w:ascii="Century Gothic" w:hAnsi="Century Gothic"/>
                          <w:bCs/>
                          <w:color w:val="000000" w:themeColor="text1"/>
                          <w:sz w:val="20"/>
                          <w:szCs w:val="20"/>
                          <w:shd w:val="clear" w:color="auto" w:fill="FFFFFF"/>
                        </w:rPr>
                        <w:t xml:space="preserve"> </w:t>
                      </w:r>
                      <w:r w:rsidR="003370D6" w:rsidRPr="003370D6">
                        <w:rPr>
                          <w:rFonts w:ascii="Century Gothic" w:hAnsi="Century Gothic"/>
                          <w:bCs/>
                          <w:color w:val="000000" w:themeColor="text1"/>
                          <w:sz w:val="20"/>
                          <w:szCs w:val="20"/>
                          <w:shd w:val="clear" w:color="auto" w:fill="FFFFFF"/>
                        </w:rPr>
                        <w:br/>
                      </w:r>
                      <w:r w:rsidR="003370D6" w:rsidRPr="003370D6">
                        <w:rPr>
                          <w:rFonts w:ascii="Century Gothic" w:hAnsi="Century Gothic"/>
                          <w:bCs/>
                          <w:color w:val="000000" w:themeColor="text1"/>
                          <w:sz w:val="20"/>
                          <w:szCs w:val="20"/>
                          <w:shd w:val="clear" w:color="auto" w:fill="FFFFFF"/>
                        </w:rPr>
                        <w:br/>
                      </w:r>
                      <w:r w:rsidR="003370D6" w:rsidRPr="003370D6">
                        <w:rPr>
                          <w:rFonts w:ascii="Century Gothic" w:hAnsi="Century Gothic"/>
                          <w:color w:val="000000" w:themeColor="text1"/>
                          <w:sz w:val="20"/>
                          <w:szCs w:val="20"/>
                        </w:rPr>
                        <w:t xml:space="preserve">* There is a 2 minute video highlight you could play for your class here: </w:t>
                      </w:r>
                      <w:hyperlink r:id="rId14" w:history="1">
                        <w:r w:rsidR="003370D6" w:rsidRPr="003370D6">
                          <w:rPr>
                            <w:rStyle w:val="Hyperlink"/>
                            <w:rFonts w:ascii="Century Gothic" w:hAnsi="Century Gothic"/>
                            <w:bCs/>
                            <w:color w:val="000000" w:themeColor="text1"/>
                            <w:sz w:val="20"/>
                            <w:szCs w:val="20"/>
                            <w:u w:val="none"/>
                            <w:shd w:val="clear" w:color="auto" w:fill="FFFFFF"/>
                          </w:rPr>
                          <w:t>http://tinyurl.com/pg3g43e</w:t>
                        </w:r>
                      </w:hyperlink>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Pr="003370D6">
                        <w:rPr>
                          <w:rFonts w:ascii="Century Gothic" w:hAnsi="Century Gothic"/>
                          <w:noProof/>
                          <w:color w:val="000000" w:themeColor="text1"/>
                          <w:sz w:val="16"/>
                          <w:szCs w:val="16"/>
                        </w:rPr>
                        <w:drawing>
                          <wp:inline distT="0" distB="0" distL="0" distR="0" wp14:anchorId="42DB3D66" wp14:editId="6FCF4B84">
                            <wp:extent cx="2843956" cy="187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8328" cy="1885908"/>
                                    </a:xfrm>
                                    <a:prstGeom prst="rect">
                                      <a:avLst/>
                                    </a:prstGeom>
                                  </pic:spPr>
                                </pic:pic>
                              </a:graphicData>
                            </a:graphic>
                          </wp:inline>
                        </w:drawing>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sidRPr="003370D6">
                        <w:rPr>
                          <w:rFonts w:ascii="Century Gothic" w:hAnsi="Century Gothic"/>
                          <w:color w:val="000000" w:themeColor="text1"/>
                          <w:sz w:val="16"/>
                          <w:szCs w:val="16"/>
                        </w:rPr>
                        <w:br/>
                      </w:r>
                      <w:r>
                        <w:rPr>
                          <w:rFonts w:ascii="Century Gothic" w:hAnsi="Century Gothic"/>
                          <w:sz w:val="16"/>
                          <w:szCs w:val="16"/>
                        </w:rPr>
                        <w:br/>
                      </w:r>
                      <w:r>
                        <w:rPr>
                          <w:rFonts w:ascii="Century Gothic" w:hAnsi="Century Gothic"/>
                          <w:sz w:val="16"/>
                          <w:szCs w:val="16"/>
                        </w:rPr>
                        <w:br/>
                      </w:r>
                    </w:p>
                  </w:txbxContent>
                </v:textbox>
                <w10:wrap anchorx="margin"/>
              </v:shape>
            </w:pict>
          </mc:Fallback>
        </mc:AlternateContent>
      </w:r>
      <w:r w:rsidR="005B6306">
        <w:rPr>
          <w:noProof/>
          <w:color w:val="C6A27B" w:themeColor="accent5" w:themeTint="99"/>
        </w:rPr>
        <mc:AlternateContent>
          <mc:Choice Requires="wps">
            <w:drawing>
              <wp:anchor distT="0" distB="0" distL="114300" distR="114300" simplePos="0" relativeHeight="251670528" behindDoc="0" locked="0" layoutInCell="1" allowOverlap="1" wp14:anchorId="4EB13579" wp14:editId="7F5D4017">
                <wp:simplePos x="0" y="0"/>
                <wp:positionH relativeFrom="margin">
                  <wp:posOffset>47625</wp:posOffset>
                </wp:positionH>
                <wp:positionV relativeFrom="paragraph">
                  <wp:posOffset>7781925</wp:posOffset>
                </wp:positionV>
                <wp:extent cx="3886200" cy="1755775"/>
                <wp:effectExtent l="0" t="0" r="19050" b="1587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755775"/>
                        </a:xfrm>
                        <a:prstGeom prst="roundRect">
                          <a:avLst>
                            <a:gd name="adj" fmla="val 4514"/>
                          </a:avLst>
                        </a:prstGeom>
                        <a:ln>
                          <a:headEnd/>
                          <a:tailEnd/>
                        </a:ln>
                      </wps:spPr>
                      <wps:style>
                        <a:lnRef idx="2">
                          <a:schemeClr val="dk1"/>
                        </a:lnRef>
                        <a:fillRef idx="1">
                          <a:schemeClr val="lt1"/>
                        </a:fillRef>
                        <a:effectRef idx="0">
                          <a:schemeClr val="dk1"/>
                        </a:effectRef>
                        <a:fontRef idx="minor">
                          <a:schemeClr val="dk1"/>
                        </a:fontRef>
                      </wps:style>
                      <wps:txbx>
                        <w:txbxContent>
                          <w:p w:rsidR="005006D7" w:rsidRPr="00B172F8" w:rsidRDefault="009D408A" w:rsidP="00AD2255">
                            <w:pPr>
                              <w:pStyle w:val="Heading3"/>
                              <w:jc w:val="center"/>
                              <w:rPr>
                                <w:rFonts w:ascii="Century Gothic" w:hAnsi="Century Gothic"/>
                                <w:color w:val="000000" w:themeColor="text1"/>
                                <w:sz w:val="18"/>
                                <w:szCs w:val="18"/>
                              </w:rPr>
                            </w:pPr>
                            <w:r>
                              <w:rPr>
                                <w:noProof/>
                              </w:rPr>
                              <w:drawing>
                                <wp:inline distT="0" distB="0" distL="0" distR="0" wp14:anchorId="31C8EE01" wp14:editId="045F7C93">
                                  <wp:extent cx="3701415" cy="1233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6895" cy="1238327"/>
                                          </a:xfrm>
                                          <a:prstGeom prst="rect">
                                            <a:avLst/>
                                          </a:prstGeom>
                                        </pic:spPr>
                                      </pic:pic>
                                    </a:graphicData>
                                  </a:graphic>
                                </wp:inline>
                              </w:drawing>
                            </w:r>
                            <w:r>
                              <w:rPr>
                                <w:rFonts w:ascii="Century Gothic" w:hAnsi="Century Gothic"/>
                                <w:color w:val="000000" w:themeColor="text1"/>
                                <w:sz w:val="18"/>
                                <w:szCs w:val="18"/>
                              </w:rPr>
                              <w:br/>
                            </w:r>
                            <w:r w:rsidR="00037400">
                              <w:rPr>
                                <w:b/>
                                <w:bCs/>
                                <w:sz w:val="2"/>
                                <w:szCs w:val="2"/>
                              </w:rPr>
                              <w:br/>
                            </w:r>
                            <w:r w:rsidR="00037400">
                              <w:rPr>
                                <w:b/>
                                <w:bCs/>
                                <w:sz w:val="2"/>
                                <w:szCs w:val="2"/>
                              </w:rPr>
                              <w:br/>
                            </w:r>
                            <w:r w:rsidR="00037400">
                              <w:rPr>
                                <w:b/>
                                <w:bCs/>
                                <w:sz w:val="2"/>
                                <w:szCs w:val="2"/>
                              </w:rPr>
                              <w:br/>
                            </w:r>
                            <w:r w:rsidR="00037400">
                              <w:rPr>
                                <w:b/>
                                <w:bCs/>
                                <w:sz w:val="2"/>
                                <w:szCs w:val="2"/>
                              </w:rPr>
                              <w:br/>
                            </w:r>
                            <w:r w:rsidR="00037400">
                              <w:rPr>
                                <w:noProof/>
                              </w:rPr>
                              <w:drawing>
                                <wp:inline distT="0" distB="0" distL="0" distR="0" wp14:anchorId="5E3ACF91" wp14:editId="1139E869">
                                  <wp:extent cx="1624114" cy="2212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0756" cy="231697"/>
                                          </a:xfrm>
                                          <a:prstGeom prst="rect">
                                            <a:avLst/>
                                          </a:prstGeom>
                                        </pic:spPr>
                                      </pic:pic>
                                    </a:graphicData>
                                  </a:graphic>
                                </wp:inline>
                              </w:drawing>
                            </w:r>
                            <w:r w:rsidR="00037400">
                              <w:rPr>
                                <w:b/>
                                <w:bCs/>
                              </w:rPr>
                              <w:t xml:space="preserve">   </w:t>
                            </w:r>
                            <w:r w:rsidR="00037400" w:rsidRPr="00037400">
                              <w:rPr>
                                <w:b/>
                                <w:bCs/>
                                <w:color w:val="000000" w:themeColor="text1"/>
                              </w:rPr>
                              <w:t xml:space="preserve">- </w:t>
                            </w:r>
                            <w:r w:rsidR="00037400" w:rsidRPr="00037400">
                              <w:rPr>
                                <w:rFonts w:ascii="Century Gothic" w:hAnsi="Century Gothic"/>
                                <w:bCs/>
                                <w:color w:val="000000" w:themeColor="text1"/>
                              </w:rPr>
                              <w:t xml:space="preserve"> </w:t>
                            </w:r>
                            <w:hyperlink r:id="rId17" w:history="1">
                              <w:r w:rsidRPr="00037400">
                                <w:rPr>
                                  <w:rStyle w:val="Hyperlink"/>
                                  <w:rFonts w:ascii="Century Gothic" w:hAnsi="Century Gothic"/>
                                  <w:bCs/>
                                  <w:color w:val="000000" w:themeColor="text1"/>
                                  <w:u w:val="none"/>
                                </w:rPr>
                                <w:t>http://tinyurl.com/ksograt</w:t>
                              </w:r>
                            </w:hyperlink>
                            <w:r>
                              <w:rPr>
                                <w:b/>
                                <w:bCs/>
                              </w:rPr>
                              <w:t xml:space="preserv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13579" id="AutoShape 13" o:spid="_x0000_s1029" style="position:absolute;margin-left:3.75pt;margin-top:612.75pt;width:306pt;height:13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" fillcolor="white [3201]" strokecolor="black [3200]" strokeweight="2pt">
                <v:textbox inset=",7.2pt">
                  <w:txbxContent>
                    <w:p w:rsidR="005006D7" w:rsidRPr="00B172F8" w:rsidRDefault="009D408A" w:rsidP="00AD2255">
                      <w:pPr>
                        <w:pStyle w:val="Heading3"/>
                        <w:jc w:val="center"/>
                        <w:rPr>
                          <w:rFonts w:ascii="Century Gothic" w:hAnsi="Century Gothic"/>
                          <w:color w:val="000000" w:themeColor="text1"/>
                          <w:sz w:val="18"/>
                          <w:szCs w:val="18"/>
                        </w:rPr>
                      </w:pPr>
                      <w:r>
                        <w:rPr>
                          <w:noProof/>
                        </w:rPr>
                        <w:drawing>
                          <wp:inline distT="0" distB="0" distL="0" distR="0" wp14:anchorId="31C8EE01" wp14:editId="045F7C93">
                            <wp:extent cx="3701415" cy="1233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6895" cy="1238327"/>
                                    </a:xfrm>
                                    <a:prstGeom prst="rect">
                                      <a:avLst/>
                                    </a:prstGeom>
                                  </pic:spPr>
                                </pic:pic>
                              </a:graphicData>
                            </a:graphic>
                          </wp:inline>
                        </w:drawing>
                      </w:r>
                      <w:r>
                        <w:rPr>
                          <w:rFonts w:ascii="Century Gothic" w:hAnsi="Century Gothic"/>
                          <w:color w:val="000000" w:themeColor="text1"/>
                          <w:sz w:val="18"/>
                          <w:szCs w:val="18"/>
                        </w:rPr>
                        <w:br/>
                      </w:r>
                      <w:r w:rsidR="00037400">
                        <w:rPr>
                          <w:b/>
                          <w:bCs/>
                          <w:sz w:val="2"/>
                          <w:szCs w:val="2"/>
                        </w:rPr>
                        <w:br/>
                      </w:r>
                      <w:r w:rsidR="00037400">
                        <w:rPr>
                          <w:b/>
                          <w:bCs/>
                          <w:sz w:val="2"/>
                          <w:szCs w:val="2"/>
                        </w:rPr>
                        <w:br/>
                      </w:r>
                      <w:r w:rsidR="00037400">
                        <w:rPr>
                          <w:b/>
                          <w:bCs/>
                          <w:sz w:val="2"/>
                          <w:szCs w:val="2"/>
                        </w:rPr>
                        <w:br/>
                      </w:r>
                      <w:r w:rsidR="00037400">
                        <w:rPr>
                          <w:b/>
                          <w:bCs/>
                          <w:sz w:val="2"/>
                          <w:szCs w:val="2"/>
                        </w:rPr>
                        <w:br/>
                      </w:r>
                      <w:r w:rsidR="00037400">
                        <w:rPr>
                          <w:noProof/>
                        </w:rPr>
                        <w:drawing>
                          <wp:inline distT="0" distB="0" distL="0" distR="0" wp14:anchorId="5E3ACF91" wp14:editId="1139E869">
                            <wp:extent cx="1624114" cy="2212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0756" cy="231697"/>
                                    </a:xfrm>
                                    <a:prstGeom prst="rect">
                                      <a:avLst/>
                                    </a:prstGeom>
                                  </pic:spPr>
                                </pic:pic>
                              </a:graphicData>
                            </a:graphic>
                          </wp:inline>
                        </w:drawing>
                      </w:r>
                      <w:r w:rsidR="00037400">
                        <w:rPr>
                          <w:b/>
                          <w:bCs/>
                        </w:rPr>
                        <w:t xml:space="preserve">   </w:t>
                      </w:r>
                      <w:r w:rsidR="00037400" w:rsidRPr="00037400">
                        <w:rPr>
                          <w:b/>
                          <w:bCs/>
                          <w:color w:val="000000" w:themeColor="text1"/>
                        </w:rPr>
                        <w:t xml:space="preserve">- </w:t>
                      </w:r>
                      <w:r w:rsidR="00037400" w:rsidRPr="00037400">
                        <w:rPr>
                          <w:rFonts w:ascii="Century Gothic" w:hAnsi="Century Gothic"/>
                          <w:bCs/>
                          <w:color w:val="000000" w:themeColor="text1"/>
                        </w:rPr>
                        <w:t xml:space="preserve"> </w:t>
                      </w:r>
                      <w:hyperlink r:id="rId18" w:history="1">
                        <w:r w:rsidRPr="00037400">
                          <w:rPr>
                            <w:rStyle w:val="Hyperlink"/>
                            <w:rFonts w:ascii="Century Gothic" w:hAnsi="Century Gothic"/>
                            <w:bCs/>
                            <w:color w:val="000000" w:themeColor="text1"/>
                            <w:u w:val="none"/>
                          </w:rPr>
                          <w:t>http://tinyurl.com/ksograt</w:t>
                        </w:r>
                      </w:hyperlink>
                      <w:r>
                        <w:rPr>
                          <w:b/>
                          <w:bCs/>
                        </w:rPr>
                        <w:t xml:space="preserve"> </w:t>
                      </w:r>
                    </w:p>
                  </w:txbxContent>
                </v:textbox>
                <w10:wrap anchorx="margin"/>
              </v:roundrect>
            </w:pict>
          </mc:Fallback>
        </mc:AlternateContent>
      </w:r>
      <w:r w:rsidR="005B6306">
        <w:rPr>
          <w:noProof/>
        </w:rPr>
        <mc:AlternateContent>
          <mc:Choice Requires="wps">
            <w:drawing>
              <wp:anchor distT="0" distB="0" distL="114300" distR="114300" simplePos="0" relativeHeight="251668480" behindDoc="0" locked="0" layoutInCell="1" allowOverlap="1" wp14:anchorId="3770AA17" wp14:editId="783A1862">
                <wp:simplePos x="0" y="0"/>
                <wp:positionH relativeFrom="column">
                  <wp:posOffset>41910</wp:posOffset>
                </wp:positionH>
                <wp:positionV relativeFrom="paragraph">
                  <wp:posOffset>5184775</wp:posOffset>
                </wp:positionV>
                <wp:extent cx="3920490" cy="4397375"/>
                <wp:effectExtent l="13335" t="12700" r="9525" b="952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439737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2"/>
                              <w:gridCol w:w="1456"/>
                              <w:gridCol w:w="1456"/>
                              <w:gridCol w:w="1452"/>
                            </w:tblGrid>
                            <w:tr w:rsidR="00917F9B" w:rsidRPr="00917F9B" w:rsidTr="00917F9B">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A4F95" w:rsidRPr="00917F9B" w:rsidRDefault="00BA4F95"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A4F95" w:rsidRPr="00917F9B" w:rsidRDefault="00BA4F95" w:rsidP="003370D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3370D6">
                                    <w:rPr>
                                      <w:rFonts w:ascii="Century Gothic" w:hAnsi="Century Gothic"/>
                                      <w:b/>
                                      <w:color w:val="000000" w:themeColor="text1"/>
                                    </w:rPr>
                                    <w:t>2</w:t>
                                  </w:r>
                                </w:p>
                              </w:tc>
                              <w:tc>
                                <w:tcPr>
                                  <w:tcW w:w="1216" w:type="pct"/>
                                </w:tcPr>
                                <w:p w:rsidR="00BA4F95" w:rsidRPr="00917F9B" w:rsidRDefault="00BA4F95" w:rsidP="003370D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3370D6">
                                    <w:rPr>
                                      <w:rFonts w:ascii="Century Gothic" w:hAnsi="Century Gothic"/>
                                      <w:b/>
                                      <w:color w:val="000000" w:themeColor="text1"/>
                                    </w:rPr>
                                    <w:t>4</w:t>
                                  </w:r>
                                </w:p>
                              </w:tc>
                            </w:tr>
                            <w:tr w:rsidR="00BA4F95" w:rsidRPr="0036184C" w:rsidTr="00917F9B">
                              <w:trPr>
                                <w:trHeight w:val="847"/>
                              </w:trPr>
                              <w:tc>
                                <w:tcPr>
                                  <w:tcW w:w="1349" w:type="pct"/>
                                </w:tcPr>
                                <w:p w:rsidR="00BA4F95" w:rsidRPr="00BA4F95"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C65388" w:rsidRDefault="00154DAE"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C65388" w:rsidRDefault="00154DAE"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A4F95" w:rsidRPr="0036184C" w:rsidTr="00917F9B">
                              <w:trPr>
                                <w:trHeight w:val="851"/>
                              </w:trPr>
                              <w:tc>
                                <w:tcPr>
                                  <w:tcW w:w="1349" w:type="pct"/>
                                </w:tcPr>
                                <w:p w:rsidR="00BA4F95" w:rsidRPr="00BA4F95"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917F9B" w:rsidRPr="0036184C" w:rsidTr="00917F9B">
                              <w:trPr>
                                <w:trHeight w:val="851"/>
                              </w:trPr>
                              <w:tc>
                                <w:tcPr>
                                  <w:tcW w:w="1349" w:type="pct"/>
                                </w:tcPr>
                                <w:p w:rsidR="00917F9B" w:rsidRPr="00C65388"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917F9B" w:rsidRPr="0036184C" w:rsidTr="00917F9B">
                              <w:trPr>
                                <w:trHeight w:val="851"/>
                              </w:trPr>
                              <w:tc>
                                <w:tcPr>
                                  <w:tcW w:w="1349" w:type="pct"/>
                                </w:tcPr>
                                <w:p w:rsidR="00917F9B" w:rsidRPr="00C65388"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A4F95" w:rsidRPr="0036184C" w:rsidTr="00917F9B">
                              <w:trPr>
                                <w:trHeight w:val="69"/>
                              </w:trPr>
                              <w:tc>
                                <w:tcPr>
                                  <w:tcW w:w="1349" w:type="pct"/>
                                </w:tcPr>
                                <w:p w:rsidR="00BA4F95" w:rsidRPr="00BA4F95" w:rsidRDefault="00BA4F95" w:rsidP="001D6B0A">
                                  <w:pPr>
                                    <w:pStyle w:val="EventDetails"/>
                                  </w:pPr>
                                </w:p>
                              </w:tc>
                              <w:tc>
                                <w:tcPr>
                                  <w:tcW w:w="1218" w:type="pct"/>
                                </w:tcPr>
                                <w:p w:rsidR="00BA4F95" w:rsidRPr="00BA4F95" w:rsidRDefault="00BA4F95" w:rsidP="002A48E7">
                                  <w:pPr>
                                    <w:pStyle w:val="Title"/>
                                    <w:rPr>
                                      <w:sz w:val="18"/>
                                      <w:szCs w:val="18"/>
                                    </w:rPr>
                                  </w:pPr>
                                </w:p>
                              </w:tc>
                              <w:tc>
                                <w:tcPr>
                                  <w:tcW w:w="1218" w:type="pct"/>
                                </w:tcPr>
                                <w:p w:rsidR="00BA4F95" w:rsidRPr="00BA4F95" w:rsidRDefault="00BA4F95" w:rsidP="002A48E7">
                                  <w:pPr>
                                    <w:pStyle w:val="Title"/>
                                    <w:rPr>
                                      <w:sz w:val="18"/>
                                      <w:szCs w:val="18"/>
                                    </w:rPr>
                                  </w:pPr>
                                </w:p>
                              </w:tc>
                              <w:tc>
                                <w:tcPr>
                                  <w:tcW w:w="1216" w:type="pct"/>
                                </w:tcPr>
                                <w:p w:rsidR="00BA4F95" w:rsidRPr="00BA4F95" w:rsidRDefault="00BA4F95" w:rsidP="002A48E7">
                                  <w:pPr>
                                    <w:pStyle w:val="Title"/>
                                    <w:rPr>
                                      <w:sz w:val="18"/>
                                      <w:szCs w:val="18"/>
                                    </w:rPr>
                                  </w:pP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0AA17" id="AutoShape 7" o:spid="_x0000_s1030" style="position:absolute;margin-left:3.3pt;margin-top:408.25pt;width:308.7pt;height:3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" fillcolor="white [3212]" strokecolor="white [3212]">
                <v:textbo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2"/>
                        <w:gridCol w:w="1456"/>
                        <w:gridCol w:w="1456"/>
                        <w:gridCol w:w="1452"/>
                      </w:tblGrid>
                      <w:tr w:rsidR="00917F9B" w:rsidRPr="00917F9B" w:rsidTr="00917F9B">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A4F95" w:rsidRPr="00917F9B" w:rsidRDefault="00BA4F95"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A4F95" w:rsidRPr="00917F9B" w:rsidRDefault="00BA4F95" w:rsidP="003370D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3370D6">
                              <w:rPr>
                                <w:rFonts w:ascii="Century Gothic" w:hAnsi="Century Gothic"/>
                                <w:b/>
                                <w:color w:val="000000" w:themeColor="text1"/>
                              </w:rPr>
                              <w:t>2</w:t>
                            </w:r>
                          </w:p>
                        </w:tc>
                        <w:tc>
                          <w:tcPr>
                            <w:tcW w:w="1216" w:type="pct"/>
                          </w:tcPr>
                          <w:p w:rsidR="00BA4F95" w:rsidRPr="00917F9B" w:rsidRDefault="00BA4F95" w:rsidP="003370D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3370D6">
                              <w:rPr>
                                <w:rFonts w:ascii="Century Gothic" w:hAnsi="Century Gothic"/>
                                <w:b/>
                                <w:color w:val="000000" w:themeColor="text1"/>
                              </w:rPr>
                              <w:t>4</w:t>
                            </w:r>
                          </w:p>
                        </w:tc>
                      </w:tr>
                      <w:tr w:rsidR="00BA4F95" w:rsidRPr="0036184C" w:rsidTr="00917F9B">
                        <w:trPr>
                          <w:trHeight w:val="847"/>
                        </w:trPr>
                        <w:tc>
                          <w:tcPr>
                            <w:tcW w:w="1349" w:type="pct"/>
                          </w:tcPr>
                          <w:p w:rsidR="00BA4F95" w:rsidRPr="00BA4F95"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C65388" w:rsidRDefault="00154DAE"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C65388" w:rsidRDefault="00154DAE" w:rsidP="007A251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A4F95" w:rsidRPr="0036184C" w:rsidTr="00917F9B">
                        <w:trPr>
                          <w:trHeight w:val="851"/>
                        </w:trPr>
                        <w:tc>
                          <w:tcPr>
                            <w:tcW w:w="1349" w:type="pct"/>
                          </w:tcPr>
                          <w:p w:rsidR="00BA4F95" w:rsidRPr="00BA4F95"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917F9B" w:rsidRPr="0036184C" w:rsidTr="00917F9B">
                        <w:trPr>
                          <w:trHeight w:val="851"/>
                        </w:trPr>
                        <w:tc>
                          <w:tcPr>
                            <w:tcW w:w="1349" w:type="pct"/>
                          </w:tcPr>
                          <w:p w:rsidR="00917F9B" w:rsidRPr="00C65388"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917F9B" w:rsidRPr="0036184C" w:rsidTr="00917F9B">
                        <w:trPr>
                          <w:trHeight w:val="851"/>
                        </w:trPr>
                        <w:tc>
                          <w:tcPr>
                            <w:tcW w:w="1349" w:type="pct"/>
                          </w:tcPr>
                          <w:p w:rsidR="00917F9B" w:rsidRPr="00C65388" w:rsidRDefault="00154DAE" w:rsidP="005E60F4">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C65388" w:rsidRDefault="00154DAE" w:rsidP="005E60F4">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BA4F95" w:rsidRPr="0036184C" w:rsidTr="00917F9B">
                        <w:trPr>
                          <w:trHeight w:val="69"/>
                        </w:trPr>
                        <w:tc>
                          <w:tcPr>
                            <w:tcW w:w="1349" w:type="pct"/>
                          </w:tcPr>
                          <w:p w:rsidR="00BA4F95" w:rsidRPr="00BA4F95" w:rsidRDefault="00BA4F95" w:rsidP="001D6B0A">
                            <w:pPr>
                              <w:pStyle w:val="EventDetails"/>
                            </w:pPr>
                          </w:p>
                        </w:tc>
                        <w:tc>
                          <w:tcPr>
                            <w:tcW w:w="1218" w:type="pct"/>
                          </w:tcPr>
                          <w:p w:rsidR="00BA4F95" w:rsidRPr="00BA4F95" w:rsidRDefault="00BA4F95" w:rsidP="002A48E7">
                            <w:pPr>
                              <w:pStyle w:val="Title"/>
                              <w:rPr>
                                <w:sz w:val="18"/>
                                <w:szCs w:val="18"/>
                              </w:rPr>
                            </w:pPr>
                          </w:p>
                        </w:tc>
                        <w:tc>
                          <w:tcPr>
                            <w:tcW w:w="1218" w:type="pct"/>
                          </w:tcPr>
                          <w:p w:rsidR="00BA4F95" w:rsidRPr="00BA4F95" w:rsidRDefault="00BA4F95" w:rsidP="002A48E7">
                            <w:pPr>
                              <w:pStyle w:val="Title"/>
                              <w:rPr>
                                <w:sz w:val="18"/>
                                <w:szCs w:val="18"/>
                              </w:rPr>
                            </w:pPr>
                          </w:p>
                        </w:tc>
                        <w:tc>
                          <w:tcPr>
                            <w:tcW w:w="1216" w:type="pct"/>
                          </w:tcPr>
                          <w:p w:rsidR="00BA4F95" w:rsidRPr="00BA4F95" w:rsidRDefault="00BA4F95" w:rsidP="002A48E7">
                            <w:pPr>
                              <w:pStyle w:val="Title"/>
                              <w:rPr>
                                <w:sz w:val="18"/>
                                <w:szCs w:val="18"/>
                              </w:rPr>
                            </w:pPr>
                          </w:p>
                        </w:tc>
                      </w:tr>
                    </w:tbl>
                    <w:p w:rsidR="00C97DCF" w:rsidRPr="00B1637A" w:rsidRDefault="00C97DCF" w:rsidP="00B1637A"/>
                  </w:txbxContent>
                </v:textbox>
              </v:roundrect>
            </w:pict>
          </mc:Fallback>
        </mc:AlternateContent>
      </w:r>
      <w:r w:rsidR="005B6306">
        <w:rPr>
          <w:noProof/>
          <w:color w:val="C6A27B" w:themeColor="accent5" w:themeTint="99"/>
        </w:rPr>
        <mc:AlternateContent>
          <mc:Choice Requires="wps">
            <w:drawing>
              <wp:anchor distT="0" distB="0" distL="114300" distR="114300" simplePos="0" relativeHeight="251666432" behindDoc="0" locked="0" layoutInCell="1" allowOverlap="1" wp14:anchorId="67C6543F" wp14:editId="3E9ADD69">
                <wp:simplePos x="0" y="0"/>
                <wp:positionH relativeFrom="column">
                  <wp:posOffset>19050</wp:posOffset>
                </wp:positionH>
                <wp:positionV relativeFrom="paragraph">
                  <wp:posOffset>4724400</wp:posOffset>
                </wp:positionV>
                <wp:extent cx="3429000" cy="502920"/>
                <wp:effectExtent l="0" t="0" r="0" b="1143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BA4F95" w:rsidRDefault="00B172F8" w:rsidP="002A48E7">
                            <w:pPr>
                              <w:pStyle w:val="Heading4"/>
                              <w:rPr>
                                <w:color w:val="000000" w:themeColor="text1"/>
                              </w:rPr>
                            </w:pPr>
                            <w:r>
                              <w:rPr>
                                <w:noProof/>
                              </w:rPr>
                              <w:drawing>
                                <wp:inline distT="0" distB="0" distL="0" distR="0" wp14:anchorId="596F2754" wp14:editId="1844B788">
                                  <wp:extent cx="3355975" cy="467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5975" cy="467360"/>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C6543F" id="Text Box 9" o:spid="_x0000_s1031" type="#_x0000_t202" style="position:absolute;margin-left:1.5pt;margin-top:372pt;width:270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" filled="f" stroked="f">
                <v:textbox inset=",0,0,0">
                  <w:txbxContent>
                    <w:p w:rsidR="0026142A" w:rsidRPr="00BA4F95" w:rsidRDefault="00B172F8" w:rsidP="002A48E7">
                      <w:pPr>
                        <w:pStyle w:val="Heading4"/>
                        <w:rPr>
                          <w:color w:val="000000" w:themeColor="text1"/>
                        </w:rPr>
                      </w:pPr>
                      <w:r>
                        <w:rPr>
                          <w:noProof/>
                        </w:rPr>
                        <w:drawing>
                          <wp:inline distT="0" distB="0" distL="0" distR="0" wp14:anchorId="596F2754" wp14:editId="1844B788">
                            <wp:extent cx="3355975" cy="467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5975" cy="467360"/>
                                    </a:xfrm>
                                    <a:prstGeom prst="rect">
                                      <a:avLst/>
                                    </a:prstGeom>
                                  </pic:spPr>
                                </pic:pic>
                              </a:graphicData>
                            </a:graphic>
                          </wp:inline>
                        </w:drawing>
                      </w:r>
                    </w:p>
                  </w:txbxContent>
                </v:textbox>
              </v:shape>
            </w:pict>
          </mc:Fallback>
        </mc:AlternateContent>
      </w:r>
      <w:r w:rsidR="005B6306">
        <w:rPr>
          <w:noProof/>
        </w:rPr>
        <mc:AlternateContent>
          <mc:Choice Requires="wps">
            <w:drawing>
              <wp:anchor distT="0" distB="0" distL="114300" distR="114300" simplePos="0" relativeHeight="251658240" behindDoc="0" locked="0" layoutInCell="1" allowOverlap="1" wp14:anchorId="5C2E09E6" wp14:editId="6D3E9DCF">
                <wp:simplePos x="0" y="0"/>
                <wp:positionH relativeFrom="margin">
                  <wp:align>right</wp:align>
                </wp:positionH>
                <wp:positionV relativeFrom="margin">
                  <wp:posOffset>24765</wp:posOffset>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C5EDE" id="Rectangle 2" o:spid="_x0000_s1026" style="position:absolute;margin-left:524.8pt;margin-top:1.95pt;width:8in;height:7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" fillcolor="white [3201]" strokecolor="black [3200]" strokeweight="1pt">
                <v:stroke dashstyle="dash"/>
                <v:shadow color="#868686"/>
                <w10:wrap anchorx="margin" anchory="margin"/>
              </v:rect>
            </w:pict>
          </mc:Fallback>
        </mc:AlternateContent>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br/>
      </w:r>
      <w:r w:rsidR="005B6306">
        <w:rPr>
          <w:noProof/>
        </w:rPr>
        <w:lastRenderedPageBreak/>
        <mc:AlternateContent>
          <mc:Choice Requires="wps">
            <w:drawing>
              <wp:anchor distT="0" distB="0" distL="114300" distR="114300" simplePos="0" relativeHeight="251678720" behindDoc="0" locked="0" layoutInCell="1" allowOverlap="1" wp14:anchorId="1ED7A5CE" wp14:editId="52009BE3">
                <wp:simplePos x="0" y="0"/>
                <wp:positionH relativeFrom="margin">
                  <wp:align>right</wp:align>
                </wp:positionH>
                <wp:positionV relativeFrom="margin">
                  <wp:posOffset>38100</wp:posOffset>
                </wp:positionV>
                <wp:extent cx="7267575" cy="9601200"/>
                <wp:effectExtent l="0" t="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Pr>
                                <w:noProof/>
                              </w:rPr>
                              <w:drawing>
                                <wp:inline distT="0" distB="0" distL="0" distR="0" wp14:anchorId="25ABFFE5" wp14:editId="5284B8D3">
                                  <wp:extent cx="7071995" cy="1882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71995" cy="1882775"/>
                                          </a:xfrm>
                                          <a:prstGeom prst="rect">
                                            <a:avLst/>
                                          </a:prstGeom>
                                        </pic:spPr>
                                      </pic:pic>
                                    </a:graphicData>
                                  </a:graphic>
                                </wp:inline>
                              </w:drawing>
                            </w:r>
                            <w:r>
                              <w:rPr>
                                <w:rFonts w:ascii="Century Gothic" w:eastAsia="Times New Roman" w:hAnsi="Century Gothic" w:cs="Times New Roman"/>
                                <w:sz w:val="24"/>
                                <w:szCs w:val="24"/>
                              </w:rPr>
                              <w:br/>
                            </w:r>
                            <w:r>
                              <w:rPr>
                                <w:rFonts w:ascii="Century Gothic" w:eastAsia="Times New Roman" w:hAnsi="Century Gothic" w:cs="Times New Roman"/>
                                <w:sz w:val="24"/>
                                <w:szCs w:val="24"/>
                              </w:rPr>
                              <w:br/>
                            </w:r>
                            <w:r w:rsidRPr="00F75149">
                              <w:rPr>
                                <w:rFonts w:ascii="Century Gothic" w:eastAsia="Times New Roman" w:hAnsi="Century Gothic" w:cs="Times New Roman"/>
                                <w:sz w:val="23"/>
                                <w:szCs w:val="23"/>
                              </w:rPr>
                              <w:t>One day my daughter said, “Something amazing happened in seminary today! The teacher hadn’t even started class when a boy raised his hand and asked a question. Then, someone else asked another question, and we kept asking question after question. Everyone participated in trying to find the answers and the Spirit was very strong. It was the best class ever!”</w:t>
                            </w:r>
                          </w:p>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sidRPr="00F75149">
                              <w:rPr>
                                <w:rFonts w:ascii="Century Gothic" w:eastAsia="Times New Roman" w:hAnsi="Century Gothic" w:cs="Times New Roman"/>
                                <w:sz w:val="23"/>
                                <w:szCs w:val="23"/>
                              </w:rPr>
                              <w:t>As I have reflected on that experience, I have asked myself: Do we realize how eager our children are to learn? What can we do to help them feel comfortable asking questions? How can we listen to their questions with an open heart? How can we follow the Lord’s example of teaching and help our children find the answers by themselves? What would encourage the students in our class to teach each other?</w:t>
                            </w:r>
                          </w:p>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sidRPr="00F75149">
                              <w:rPr>
                                <w:rFonts w:ascii="Century Gothic" w:eastAsia="Times New Roman" w:hAnsi="Century Gothic" w:cs="Times New Roman"/>
                                <w:sz w:val="23"/>
                                <w:szCs w:val="23"/>
                              </w:rPr>
                              <w:t>Lesson 14 of Teaching, No Greater Call counsels us: “Your main concern should be helping others learn the gospel, not making an impressive presentation. This includes providing opportunities for learners to teach one another. When an individual asks a question, consider inviting others to answer it instead of answering it yourself. For example, you could say, ‘That’s an interesting question. What do the rest of you think?’ or ‘Can anyone help with this question?’”</w:t>
                            </w:r>
                          </w:p>
                          <w:p w:rsidR="005B6306" w:rsidRPr="005B6306" w:rsidRDefault="00C26618" w:rsidP="00C26618">
                            <w:pPr>
                              <w:spacing w:before="100" w:beforeAutospacing="1" w:after="100" w:afterAutospacing="1"/>
                              <w:rPr>
                                <w:rFonts w:ascii="Century Gothic" w:eastAsia="Times New Roman" w:hAnsi="Century Gothic" w:cs="Times New Roman"/>
                                <w:sz w:val="24"/>
                                <w:szCs w:val="24"/>
                              </w:rPr>
                            </w:pPr>
                            <w:r w:rsidRPr="00F75149">
                              <w:rPr>
                                <w:rFonts w:ascii="Century Gothic" w:eastAsia="Times New Roman" w:hAnsi="Century Gothic" w:cs="Times New Roman"/>
                                <w:sz w:val="23"/>
                                <w:szCs w:val="23"/>
                              </w:rPr>
                              <w:t xml:space="preserve">If we allow the Spirit to guide us as we teach our children, we will find ways to help them learn the truths of the Gospel, “for when a man </w:t>
                            </w:r>
                            <w:proofErr w:type="spellStart"/>
                            <w:r w:rsidRPr="00F75149">
                              <w:rPr>
                                <w:rFonts w:ascii="Century Gothic" w:eastAsia="Times New Roman" w:hAnsi="Century Gothic" w:cs="Times New Roman"/>
                                <w:sz w:val="23"/>
                                <w:szCs w:val="23"/>
                              </w:rPr>
                              <w:t>speaketh</w:t>
                            </w:r>
                            <w:proofErr w:type="spellEnd"/>
                            <w:r w:rsidRPr="00F75149">
                              <w:rPr>
                                <w:rFonts w:ascii="Century Gothic" w:eastAsia="Times New Roman" w:hAnsi="Century Gothic" w:cs="Times New Roman"/>
                                <w:sz w:val="23"/>
                                <w:szCs w:val="23"/>
                              </w:rPr>
                              <w:t xml:space="preserve"> by the power of the Holy Ghost the power of the Holy Ghost </w:t>
                            </w:r>
                            <w:proofErr w:type="spellStart"/>
                            <w:r w:rsidRPr="00F75149">
                              <w:rPr>
                                <w:rFonts w:ascii="Century Gothic" w:eastAsia="Times New Roman" w:hAnsi="Century Gothic" w:cs="Times New Roman"/>
                                <w:sz w:val="23"/>
                                <w:szCs w:val="23"/>
                              </w:rPr>
                              <w:t>carrieth</w:t>
                            </w:r>
                            <w:proofErr w:type="spellEnd"/>
                            <w:r w:rsidRPr="00F75149">
                              <w:rPr>
                                <w:rFonts w:ascii="Century Gothic" w:eastAsia="Times New Roman" w:hAnsi="Century Gothic" w:cs="Times New Roman"/>
                                <w:sz w:val="23"/>
                                <w:szCs w:val="23"/>
                              </w:rPr>
                              <w:t xml:space="preserve"> it unto the hearts of the children of men” (2 Nephi 33:1).</w:t>
                            </w:r>
                            <w:r w:rsidR="00F75149">
                              <w:rPr>
                                <w:rFonts w:ascii="Century Gothic" w:eastAsia="Times New Roman" w:hAnsi="Century Gothic" w:cs="Times New Roman"/>
                                <w:sz w:val="24"/>
                                <w:szCs w:val="24"/>
                              </w:rPr>
                              <w:br/>
                            </w:r>
                            <w:r w:rsidR="00F75149">
                              <w:rPr>
                                <w:rFonts w:ascii="Century Gothic" w:eastAsia="Times New Roman" w:hAnsi="Century Gothic" w:cs="Times New Roman"/>
                                <w:sz w:val="24"/>
                                <w:szCs w:val="24"/>
                              </w:rPr>
                              <w:b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7A5CE" id="Rectangle 2" o:spid="_x0000_s1032" style="position:absolute;margin-left:521.05pt;margin-top:3pt;width:572.25pt;height:75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" fillcolor="white [3201]" strokecolor="black [3200]" strokeweight="1pt">
                <v:stroke dashstyle="dash"/>
                <v:shadow color="#868686"/>
                <v:textbox>
                  <w:txbxContent>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Pr>
                          <w:noProof/>
                        </w:rPr>
                        <w:drawing>
                          <wp:inline distT="0" distB="0" distL="0" distR="0" wp14:anchorId="25ABFFE5" wp14:editId="5284B8D3">
                            <wp:extent cx="7071995" cy="1882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71995" cy="1882775"/>
                                    </a:xfrm>
                                    <a:prstGeom prst="rect">
                                      <a:avLst/>
                                    </a:prstGeom>
                                  </pic:spPr>
                                </pic:pic>
                              </a:graphicData>
                            </a:graphic>
                          </wp:inline>
                        </w:drawing>
                      </w:r>
                      <w:r>
                        <w:rPr>
                          <w:rFonts w:ascii="Century Gothic" w:eastAsia="Times New Roman" w:hAnsi="Century Gothic" w:cs="Times New Roman"/>
                          <w:sz w:val="24"/>
                          <w:szCs w:val="24"/>
                        </w:rPr>
                        <w:br/>
                      </w:r>
                      <w:r>
                        <w:rPr>
                          <w:rFonts w:ascii="Century Gothic" w:eastAsia="Times New Roman" w:hAnsi="Century Gothic" w:cs="Times New Roman"/>
                          <w:sz w:val="24"/>
                          <w:szCs w:val="24"/>
                        </w:rPr>
                        <w:br/>
                      </w:r>
                      <w:r w:rsidRPr="00F75149">
                        <w:rPr>
                          <w:rFonts w:ascii="Century Gothic" w:eastAsia="Times New Roman" w:hAnsi="Century Gothic" w:cs="Times New Roman"/>
                          <w:sz w:val="23"/>
                          <w:szCs w:val="23"/>
                        </w:rPr>
                        <w:t>One day my daughter said, “Something amazing happened in seminary today! The teacher hadn’t even started class when a boy raised his hand and asked a question. Then, someone else asked another question, and we kept asking question after question. Everyone participated in trying to find the answers and the Spirit was very strong. It was the best class ever!”</w:t>
                      </w:r>
                    </w:p>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sidRPr="00F75149">
                        <w:rPr>
                          <w:rFonts w:ascii="Century Gothic" w:eastAsia="Times New Roman" w:hAnsi="Century Gothic" w:cs="Times New Roman"/>
                          <w:sz w:val="23"/>
                          <w:szCs w:val="23"/>
                        </w:rPr>
                        <w:t>As I have reflected on that experience, I have asked myself: Do we realize how eager our children are to learn? What can we do to help them feel comfortable asking questions? How can we listen to their questions with an open heart? How can we follow the Lord’s example of teaching and help our children find the answers by themselves? What would encourage the students in our class to teach each other?</w:t>
                      </w:r>
                    </w:p>
                    <w:p w:rsidR="00C26618" w:rsidRPr="00F75149" w:rsidRDefault="00C26618" w:rsidP="00C26618">
                      <w:pPr>
                        <w:spacing w:before="100" w:beforeAutospacing="1" w:after="100" w:afterAutospacing="1"/>
                        <w:rPr>
                          <w:rFonts w:ascii="Century Gothic" w:eastAsia="Times New Roman" w:hAnsi="Century Gothic" w:cs="Times New Roman"/>
                          <w:sz w:val="23"/>
                          <w:szCs w:val="23"/>
                        </w:rPr>
                      </w:pPr>
                      <w:r w:rsidRPr="00F75149">
                        <w:rPr>
                          <w:rFonts w:ascii="Century Gothic" w:eastAsia="Times New Roman" w:hAnsi="Century Gothic" w:cs="Times New Roman"/>
                          <w:sz w:val="23"/>
                          <w:szCs w:val="23"/>
                        </w:rPr>
                        <w:t>Lesson 14 of Teaching, No Greater Call counsels us: “Your main concern should be helping others learn the gospel, not making an impressive presentation. This includes providing opportunities for learners to teach one another. When an individual asks a question, consider inviting others to answer it instead of answering it yourself. For example, you could say, ‘That’s an interesting question. What do the rest of you think?’ or ‘Can anyone help with this question?’”</w:t>
                      </w:r>
                    </w:p>
                    <w:p w:rsidR="005B6306" w:rsidRPr="005B6306" w:rsidRDefault="00C26618" w:rsidP="00C26618">
                      <w:pPr>
                        <w:spacing w:before="100" w:beforeAutospacing="1" w:after="100" w:afterAutospacing="1"/>
                        <w:rPr>
                          <w:rFonts w:ascii="Century Gothic" w:eastAsia="Times New Roman" w:hAnsi="Century Gothic" w:cs="Times New Roman"/>
                          <w:sz w:val="24"/>
                          <w:szCs w:val="24"/>
                        </w:rPr>
                      </w:pPr>
                      <w:r w:rsidRPr="00F75149">
                        <w:rPr>
                          <w:rFonts w:ascii="Century Gothic" w:eastAsia="Times New Roman" w:hAnsi="Century Gothic" w:cs="Times New Roman"/>
                          <w:sz w:val="23"/>
                          <w:szCs w:val="23"/>
                        </w:rPr>
                        <w:t xml:space="preserve">If we allow the Spirit to guide us as we teach our children, we will find ways to help them learn the truths of the Gospel, “for when a man </w:t>
                      </w:r>
                      <w:proofErr w:type="spellStart"/>
                      <w:r w:rsidRPr="00F75149">
                        <w:rPr>
                          <w:rFonts w:ascii="Century Gothic" w:eastAsia="Times New Roman" w:hAnsi="Century Gothic" w:cs="Times New Roman"/>
                          <w:sz w:val="23"/>
                          <w:szCs w:val="23"/>
                        </w:rPr>
                        <w:t>speaketh</w:t>
                      </w:r>
                      <w:proofErr w:type="spellEnd"/>
                      <w:r w:rsidRPr="00F75149">
                        <w:rPr>
                          <w:rFonts w:ascii="Century Gothic" w:eastAsia="Times New Roman" w:hAnsi="Century Gothic" w:cs="Times New Roman"/>
                          <w:sz w:val="23"/>
                          <w:szCs w:val="23"/>
                        </w:rPr>
                        <w:t xml:space="preserve"> by the power of the Holy Ghost the power of the Holy Ghost </w:t>
                      </w:r>
                      <w:proofErr w:type="spellStart"/>
                      <w:r w:rsidRPr="00F75149">
                        <w:rPr>
                          <w:rFonts w:ascii="Century Gothic" w:eastAsia="Times New Roman" w:hAnsi="Century Gothic" w:cs="Times New Roman"/>
                          <w:sz w:val="23"/>
                          <w:szCs w:val="23"/>
                        </w:rPr>
                        <w:t>carrieth</w:t>
                      </w:r>
                      <w:proofErr w:type="spellEnd"/>
                      <w:r w:rsidRPr="00F75149">
                        <w:rPr>
                          <w:rFonts w:ascii="Century Gothic" w:eastAsia="Times New Roman" w:hAnsi="Century Gothic" w:cs="Times New Roman"/>
                          <w:sz w:val="23"/>
                          <w:szCs w:val="23"/>
                        </w:rPr>
                        <w:t xml:space="preserve"> it unto the hearts of the children of men” (2 Nephi 33:1).</w:t>
                      </w:r>
                      <w:r w:rsidR="00F75149">
                        <w:rPr>
                          <w:rFonts w:ascii="Century Gothic" w:eastAsia="Times New Roman" w:hAnsi="Century Gothic" w:cs="Times New Roman"/>
                          <w:sz w:val="24"/>
                          <w:szCs w:val="24"/>
                        </w:rPr>
                        <w:br/>
                      </w:r>
                      <w:r w:rsidR="00F75149">
                        <w:rPr>
                          <w:rFonts w:ascii="Century Gothic" w:eastAsia="Times New Roman" w:hAnsi="Century Gothic" w:cs="Times New Roman"/>
                          <w:sz w:val="24"/>
                          <w:szCs w:val="24"/>
                        </w:rPr>
                        <w:br/>
                        <w:t>-------------------------------------------------------------------------------------------------------------------------------------------</w:t>
                      </w:r>
                    </w:p>
                  </w:txbxContent>
                </v:textbox>
                <w10:wrap anchorx="margin" anchory="margin"/>
              </v:rect>
            </w:pict>
          </mc:Fallback>
        </mc:AlternateContent>
      </w:r>
      <w:r w:rsidR="005B6306">
        <w:br/>
      </w:r>
      <w:bookmarkStart w:id="0" w:name="_GoBack"/>
      <w:bookmarkEnd w:id="0"/>
      <w:r w:rsidR="00F75149">
        <w:rPr>
          <w:noProof/>
        </w:rPr>
        <mc:AlternateContent>
          <mc:Choice Requires="wps">
            <w:drawing>
              <wp:anchor distT="0" distB="0" distL="114300" distR="114300" simplePos="0" relativeHeight="251682816" behindDoc="0" locked="0" layoutInCell="1" allowOverlap="1" wp14:anchorId="00743660" wp14:editId="0556BA0D">
                <wp:simplePos x="0" y="0"/>
                <wp:positionH relativeFrom="column">
                  <wp:posOffset>4953000</wp:posOffset>
                </wp:positionH>
                <wp:positionV relativeFrom="paragraph">
                  <wp:posOffset>6265545</wp:posOffset>
                </wp:positionV>
                <wp:extent cx="2009775" cy="3182112"/>
                <wp:effectExtent l="0" t="0" r="28575" b="18415"/>
                <wp:wrapNone/>
                <wp:docPr id="18" name="Text Box 18"/>
                <wp:cNvGraphicFramePr/>
                <a:graphic xmlns:a="http://schemas.openxmlformats.org/drawingml/2006/main">
                  <a:graphicData uri="http://schemas.microsoft.com/office/word/2010/wordprocessingShape">
                    <wps:wsp>
                      <wps:cNvSpPr txBox="1"/>
                      <wps:spPr>
                        <a:xfrm>
                          <a:off x="0" y="0"/>
                          <a:ext cx="2009775" cy="318211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75149" w:rsidRPr="007F2173" w:rsidRDefault="007F2173" w:rsidP="00F75149">
                            <w:pPr>
                              <w:rPr>
                                <w:rFonts w:ascii="Century Gothic" w:hAnsi="Century Gothic"/>
                              </w:rPr>
                            </w:pPr>
                            <w:r>
                              <w:rPr>
                                <w:noProof/>
                              </w:rPr>
                              <w:drawing>
                                <wp:inline distT="0" distB="0" distL="0" distR="0" wp14:anchorId="2AE72CC5" wp14:editId="50B7C909">
                                  <wp:extent cx="1706940" cy="19716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0728" cy="1976051"/>
                                          </a:xfrm>
                                          <a:prstGeom prst="rect">
                                            <a:avLst/>
                                          </a:prstGeom>
                                        </pic:spPr>
                                      </pic:pic>
                                    </a:graphicData>
                                  </a:graphic>
                                </wp:inline>
                              </w:drawing>
                            </w:r>
                            <w:r>
                              <w:br/>
                            </w:r>
                            <w:r>
                              <w:rPr>
                                <w:rFonts w:ascii="Century Gothic" w:hAnsi="Century Gothic"/>
                                <w:sz w:val="2"/>
                                <w:szCs w:val="2"/>
                              </w:rPr>
                              <w:br/>
                            </w:r>
                            <w:r>
                              <w:rPr>
                                <w:rFonts w:ascii="Century Gothic" w:hAnsi="Century Gothic"/>
                                <w:sz w:val="2"/>
                                <w:szCs w:val="2"/>
                              </w:rPr>
                              <w:br/>
                            </w:r>
                            <w:r>
                              <w:rPr>
                                <w:rFonts w:ascii="Century Gothic" w:hAnsi="Century Gothic"/>
                                <w:sz w:val="2"/>
                                <w:szCs w:val="2"/>
                              </w:rPr>
                              <w:br/>
                            </w:r>
                            <w:r w:rsidRPr="007F2173">
                              <w:rPr>
                                <w:rFonts w:ascii="Century Gothic" w:hAnsi="Century Gothic"/>
                              </w:rPr>
                              <w:t xml:space="preserve">Do you have folders for the children in your class?  Do you need more pockets?  Use two folders together.  Learn how here: </w:t>
                            </w:r>
                            <w:r w:rsidRPr="007F2173">
                              <w:rPr>
                                <w:rFonts w:ascii="Century Gothic" w:hAnsi="Century Gothic"/>
                                <w:bCs/>
                                <w:color w:val="000000"/>
                                <w:shd w:val="clear" w:color="auto" w:fill="FFFFFF"/>
                              </w:rPr>
                              <w:t>http://tinyurl.com/pys2h9v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43660" id="Text Box 18" o:spid="_x0000_s1033" type="#_x0000_t202" style="position:absolute;margin-left:390pt;margin-top:493.35pt;width:158.25pt;height:250.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" fillcolor="white [3201]" strokecolor="#f79646 [3209]" strokeweight="2pt">
                <v:textbox>
                  <w:txbxContent>
                    <w:p w:rsidR="00F75149" w:rsidRPr="007F2173" w:rsidRDefault="007F2173" w:rsidP="00F75149">
                      <w:pPr>
                        <w:rPr>
                          <w:rFonts w:ascii="Century Gothic" w:hAnsi="Century Gothic"/>
                        </w:rPr>
                      </w:pPr>
                      <w:r>
                        <w:rPr>
                          <w:noProof/>
                        </w:rPr>
                        <w:drawing>
                          <wp:inline distT="0" distB="0" distL="0" distR="0" wp14:anchorId="2AE72CC5" wp14:editId="50B7C909">
                            <wp:extent cx="1706940" cy="19716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0728" cy="1976051"/>
                                    </a:xfrm>
                                    <a:prstGeom prst="rect">
                                      <a:avLst/>
                                    </a:prstGeom>
                                  </pic:spPr>
                                </pic:pic>
                              </a:graphicData>
                            </a:graphic>
                          </wp:inline>
                        </w:drawing>
                      </w:r>
                      <w:r>
                        <w:br/>
                      </w:r>
                      <w:r>
                        <w:rPr>
                          <w:rFonts w:ascii="Century Gothic" w:hAnsi="Century Gothic"/>
                          <w:sz w:val="2"/>
                          <w:szCs w:val="2"/>
                        </w:rPr>
                        <w:br/>
                      </w:r>
                      <w:r>
                        <w:rPr>
                          <w:rFonts w:ascii="Century Gothic" w:hAnsi="Century Gothic"/>
                          <w:sz w:val="2"/>
                          <w:szCs w:val="2"/>
                        </w:rPr>
                        <w:br/>
                      </w:r>
                      <w:r>
                        <w:rPr>
                          <w:rFonts w:ascii="Century Gothic" w:hAnsi="Century Gothic"/>
                          <w:sz w:val="2"/>
                          <w:szCs w:val="2"/>
                        </w:rPr>
                        <w:br/>
                      </w:r>
                      <w:r w:rsidRPr="007F2173">
                        <w:rPr>
                          <w:rFonts w:ascii="Century Gothic" w:hAnsi="Century Gothic"/>
                        </w:rPr>
                        <w:t xml:space="preserve">Do you have folders for the children in your class?  Do you need more pockets?  Use two folders together.  Learn how here: </w:t>
                      </w:r>
                      <w:r w:rsidRPr="007F2173">
                        <w:rPr>
                          <w:rFonts w:ascii="Century Gothic" w:hAnsi="Century Gothic"/>
                          <w:bCs/>
                          <w:color w:val="000000"/>
                          <w:shd w:val="clear" w:color="auto" w:fill="FFFFFF"/>
                        </w:rPr>
                        <w:t>http://tinyurl.com/pys2h9v</w:t>
                      </w:r>
                    </w:p>
                  </w:txbxContent>
                </v:textbox>
              </v:shape>
            </w:pict>
          </mc:Fallback>
        </mc:AlternateContent>
      </w:r>
      <w:r w:rsidR="00F75149">
        <w:rPr>
          <w:noProof/>
        </w:rPr>
        <mc:AlternateContent>
          <mc:Choice Requires="wps">
            <w:drawing>
              <wp:anchor distT="0" distB="0" distL="114300" distR="114300" simplePos="0" relativeHeight="251680768" behindDoc="0" locked="0" layoutInCell="1" allowOverlap="1" wp14:anchorId="25811F10" wp14:editId="65917BC2">
                <wp:simplePos x="0" y="0"/>
                <wp:positionH relativeFrom="margin">
                  <wp:align>center</wp:align>
                </wp:positionH>
                <wp:positionV relativeFrom="paragraph">
                  <wp:posOffset>6267450</wp:posOffset>
                </wp:positionV>
                <wp:extent cx="2009775" cy="3182112"/>
                <wp:effectExtent l="0" t="0" r="28575" b="18415"/>
                <wp:wrapNone/>
                <wp:docPr id="15" name="Text Box 15"/>
                <wp:cNvGraphicFramePr/>
                <a:graphic xmlns:a="http://schemas.openxmlformats.org/drawingml/2006/main">
                  <a:graphicData uri="http://schemas.microsoft.com/office/word/2010/wordprocessingShape">
                    <wps:wsp>
                      <wps:cNvSpPr txBox="1"/>
                      <wps:spPr>
                        <a:xfrm>
                          <a:off x="0" y="0"/>
                          <a:ext cx="2009775" cy="318211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75149" w:rsidRDefault="00F75149" w:rsidP="00F75149">
                            <w:pPr>
                              <w:jc w:val="center"/>
                            </w:pPr>
                            <w:r>
                              <w:rPr>
                                <w:noProof/>
                              </w:rPr>
                              <w:drawing>
                                <wp:inline distT="0" distB="0" distL="0" distR="0" wp14:anchorId="6E1A0FB8" wp14:editId="1C0EF68C">
                                  <wp:extent cx="1755133"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6733" cy="2021140"/>
                                          </a:xfrm>
                                          <a:prstGeom prst="rect">
                                            <a:avLst/>
                                          </a:prstGeom>
                                        </pic:spPr>
                                      </pic:pic>
                                    </a:graphicData>
                                  </a:graphic>
                                </wp:inline>
                              </w:drawing>
                            </w:r>
                            <w:r>
                              <w:br/>
                            </w:r>
                            <w:r w:rsidRPr="00F75149">
                              <w:rPr>
                                <w:rFonts w:ascii="Century Gothic" w:hAnsi="Century Gothic"/>
                              </w:rPr>
                              <w:t>Did you know the church gives you helps by lesson, topic and category?  Check it out at https://www.lds.org/</w:t>
                            </w:r>
                            <w:r>
                              <w:rPr>
                                <w:rFonts w:ascii="Century Gothic" w:hAnsi="Century Gothic"/>
                              </w:rPr>
                              <w:br/>
                            </w:r>
                            <w:r w:rsidRPr="00F75149">
                              <w:rPr>
                                <w:rFonts w:ascii="Century Gothic" w:hAnsi="Century Gothic"/>
                              </w:rPr>
                              <w:t>children/resources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11F10" id="Text Box 15" o:spid="_x0000_s1034" type="#_x0000_t202" style="position:absolute;margin-left:0;margin-top:493.5pt;width:158.25pt;height:250.5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" fillcolor="white [3201]" strokecolor="#f79646 [3209]" strokeweight="2pt">
                <v:textbox>
                  <w:txbxContent>
                    <w:p w:rsidR="00F75149" w:rsidRDefault="00F75149" w:rsidP="00F75149">
                      <w:pPr>
                        <w:jc w:val="center"/>
                      </w:pPr>
                      <w:r>
                        <w:rPr>
                          <w:noProof/>
                        </w:rPr>
                        <w:drawing>
                          <wp:inline distT="0" distB="0" distL="0" distR="0" wp14:anchorId="6E1A0FB8" wp14:editId="1C0EF68C">
                            <wp:extent cx="1755133"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6733" cy="2021140"/>
                                    </a:xfrm>
                                    <a:prstGeom prst="rect">
                                      <a:avLst/>
                                    </a:prstGeom>
                                  </pic:spPr>
                                </pic:pic>
                              </a:graphicData>
                            </a:graphic>
                          </wp:inline>
                        </w:drawing>
                      </w:r>
                      <w:r>
                        <w:br/>
                      </w:r>
                      <w:r w:rsidRPr="00F75149">
                        <w:rPr>
                          <w:rFonts w:ascii="Century Gothic" w:hAnsi="Century Gothic"/>
                        </w:rPr>
                        <w:t>Did you know the church gives you helps by lesson, topic and category?  Check it out at https://www.lds.org/</w:t>
                      </w:r>
                      <w:r>
                        <w:rPr>
                          <w:rFonts w:ascii="Century Gothic" w:hAnsi="Century Gothic"/>
                        </w:rPr>
                        <w:br/>
                      </w:r>
                      <w:r w:rsidRPr="00F75149">
                        <w:rPr>
                          <w:rFonts w:ascii="Century Gothic" w:hAnsi="Century Gothic"/>
                        </w:rPr>
                        <w:t>children/resources</w:t>
                      </w:r>
                    </w:p>
                  </w:txbxContent>
                </v:textbox>
                <w10:wrap anchorx="margin"/>
              </v:shape>
            </w:pict>
          </mc:Fallback>
        </mc:AlternateContent>
      </w:r>
      <w:r w:rsidR="00F75149">
        <w:rPr>
          <w:noProof/>
        </w:rPr>
        <mc:AlternateContent>
          <mc:Choice Requires="wps">
            <w:drawing>
              <wp:anchor distT="0" distB="0" distL="114300" distR="114300" simplePos="0" relativeHeight="251679744" behindDoc="0" locked="0" layoutInCell="1" allowOverlap="1" wp14:anchorId="19459E3E" wp14:editId="1ED45F0E">
                <wp:simplePos x="0" y="0"/>
                <wp:positionH relativeFrom="column">
                  <wp:posOffset>228600</wp:posOffset>
                </wp:positionH>
                <wp:positionV relativeFrom="paragraph">
                  <wp:posOffset>6267450</wp:posOffset>
                </wp:positionV>
                <wp:extent cx="2171700" cy="31813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171700" cy="31813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F75149" w:rsidRPr="00517726" w:rsidRDefault="00F75149" w:rsidP="00F75149">
                            <w:pPr>
                              <w:rPr>
                                <w:rFonts w:ascii="Century Gothic" w:hAnsi="Century Gothic"/>
                                <w:color w:val="000000" w:themeColor="text1"/>
                                <w:sz w:val="16"/>
                                <w:szCs w:val="16"/>
                              </w:rPr>
                            </w:pPr>
                            <w:r>
                              <w:rPr>
                                <w:noProof/>
                              </w:rPr>
                              <w:drawing>
                                <wp:inline distT="0" distB="0" distL="0" distR="0" wp14:anchorId="57D6BE17" wp14:editId="6447690C">
                                  <wp:extent cx="1993900" cy="1266825"/>
                                  <wp:effectExtent l="0" t="0" r="6350" b="9525"/>
                                  <wp:docPr id="13" name="Picture 13" descr="https://fbexternal-a.akamaihd.net/safe_image.php?d=AQCtiOXdFD7Vd1tn&amp;w=484&amp;h=253&amp;url=http%3A%2F%2Fmedia-cache-ec0.pinimg.com%2F550x%2Fda%2F35%2F6a%2Fda356ac4caadb47ea43a6747cbeb5d4e.jpg&amp;c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CtiOXdFD7Vd1tn&amp;w=484&amp;h=253&amp;url=http%3A%2F%2Fmedia-cache-ec0.pinimg.com%2F550x%2Fda%2F35%2F6a%2Fda356ac4caadb47ea43a6747cbeb5d4e.jpg&amp;cf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281" cy="1274691"/>
                                          </a:xfrm>
                                          <a:prstGeom prst="rect">
                                            <a:avLst/>
                                          </a:prstGeom>
                                          <a:noFill/>
                                          <a:ln>
                                            <a:noFill/>
                                          </a:ln>
                                        </pic:spPr>
                                      </pic:pic>
                                    </a:graphicData>
                                  </a:graphic>
                                </wp:inline>
                              </w:drawing>
                            </w:r>
                            <w:r w:rsidRPr="00517726">
                              <w:rPr>
                                <w:rFonts w:ascii="Century Gothic" w:hAnsi="Century Gothic"/>
                                <w:color w:val="000000" w:themeColor="text1"/>
                                <w:sz w:val="16"/>
                                <w:szCs w:val="16"/>
                              </w:rPr>
                              <w:t xml:space="preserve"> </w:t>
                            </w:r>
                            <w:r>
                              <w:rPr>
                                <w:rFonts w:ascii="Century Gothic" w:hAnsi="Century Gothic"/>
                                <w:color w:val="000000" w:themeColor="text1"/>
                                <w:sz w:val="16"/>
                                <w:szCs w:val="16"/>
                              </w:rPr>
                              <w:br/>
                            </w:r>
                            <w:r>
                              <w:rPr>
                                <w:rStyle w:val="usercontent"/>
                              </w:rPr>
                              <w:br/>
                            </w:r>
                            <w:r w:rsidRPr="00296108">
                              <w:rPr>
                                <w:rStyle w:val="usercontent"/>
                                <w:rFonts w:ascii="Century Gothic" w:hAnsi="Century Gothic"/>
                              </w:rPr>
                              <w:t>Hot glue tacks to the back of clothespins to hang pictures for your lesson at church. Just push into the bulletin board strip along the top of the chalkboard so you can hang pictures.</w:t>
                            </w:r>
                          </w:p>
                          <w:p w:rsidR="00F75149" w:rsidRPr="00F75149" w:rsidRDefault="00F7514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59E3E" id="Text Box 12" o:spid="_x0000_s1035" type="#_x0000_t202" style="position:absolute;margin-left:18pt;margin-top:493.5pt;width:171pt;height:25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" fillcolor="white [3201]" strokecolor="#f79646 [3209]" strokeweight="2pt">
                <v:textbox>
                  <w:txbxContent>
                    <w:p w:rsidR="00F75149" w:rsidRPr="00517726" w:rsidRDefault="00F75149" w:rsidP="00F75149">
                      <w:pPr>
                        <w:rPr>
                          <w:rFonts w:ascii="Century Gothic" w:hAnsi="Century Gothic"/>
                          <w:color w:val="000000" w:themeColor="text1"/>
                          <w:sz w:val="16"/>
                          <w:szCs w:val="16"/>
                        </w:rPr>
                      </w:pPr>
                      <w:r>
                        <w:rPr>
                          <w:noProof/>
                        </w:rPr>
                        <w:drawing>
                          <wp:inline distT="0" distB="0" distL="0" distR="0" wp14:anchorId="57D6BE17" wp14:editId="6447690C">
                            <wp:extent cx="1993900" cy="1266825"/>
                            <wp:effectExtent l="0" t="0" r="6350" b="9525"/>
                            <wp:docPr id="13" name="Picture 13" descr="https://fbexternal-a.akamaihd.net/safe_image.php?d=AQCtiOXdFD7Vd1tn&amp;w=484&amp;h=253&amp;url=http%3A%2F%2Fmedia-cache-ec0.pinimg.com%2F550x%2Fda%2F35%2F6a%2Fda356ac4caadb47ea43a6747cbeb5d4e.jpg&amp;c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CtiOXdFD7Vd1tn&amp;w=484&amp;h=253&amp;url=http%3A%2F%2Fmedia-cache-ec0.pinimg.com%2F550x%2Fda%2F35%2F6a%2Fda356ac4caadb47ea43a6747cbeb5d4e.jpg&amp;cf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281" cy="1274691"/>
                                    </a:xfrm>
                                    <a:prstGeom prst="rect">
                                      <a:avLst/>
                                    </a:prstGeom>
                                    <a:noFill/>
                                    <a:ln>
                                      <a:noFill/>
                                    </a:ln>
                                  </pic:spPr>
                                </pic:pic>
                              </a:graphicData>
                            </a:graphic>
                          </wp:inline>
                        </w:drawing>
                      </w:r>
                      <w:r w:rsidRPr="00517726">
                        <w:rPr>
                          <w:rFonts w:ascii="Century Gothic" w:hAnsi="Century Gothic"/>
                          <w:color w:val="000000" w:themeColor="text1"/>
                          <w:sz w:val="16"/>
                          <w:szCs w:val="16"/>
                        </w:rPr>
                        <w:t xml:space="preserve"> </w:t>
                      </w:r>
                      <w:r>
                        <w:rPr>
                          <w:rFonts w:ascii="Century Gothic" w:hAnsi="Century Gothic"/>
                          <w:color w:val="000000" w:themeColor="text1"/>
                          <w:sz w:val="16"/>
                          <w:szCs w:val="16"/>
                        </w:rPr>
                        <w:br/>
                      </w:r>
                      <w:r>
                        <w:rPr>
                          <w:rStyle w:val="usercontent"/>
                        </w:rPr>
                        <w:br/>
                      </w:r>
                      <w:r w:rsidRPr="00296108">
                        <w:rPr>
                          <w:rStyle w:val="usercontent"/>
                          <w:rFonts w:ascii="Century Gothic" w:hAnsi="Century Gothic"/>
                        </w:rPr>
                        <w:t>Hot glue tacks to the back of clothespins to hang pictures for your lesson at church. Just push into the bulletin board strip along the top of the chalkboard so you can hang pictures.</w:t>
                      </w:r>
                    </w:p>
                    <w:p w:rsidR="00F75149" w:rsidRPr="00F75149" w:rsidRDefault="00F75149">
                      <w:pPr>
                        <w:rPr>
                          <w:b/>
                        </w:rPr>
                      </w:pPr>
                    </w:p>
                  </w:txbxContent>
                </v:textbox>
              </v:shape>
            </w:pict>
          </mc:Fallback>
        </mc:AlternateContent>
      </w:r>
    </w:p>
    <w:sectPr w:rsidR="003370D6"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3296B"/>
    <w:rsid w:val="00037400"/>
    <w:rsid w:val="00056FE5"/>
    <w:rsid w:val="000660F3"/>
    <w:rsid w:val="00070AE8"/>
    <w:rsid w:val="000904A8"/>
    <w:rsid w:val="000B3539"/>
    <w:rsid w:val="000C51CC"/>
    <w:rsid w:val="000C5595"/>
    <w:rsid w:val="000C7D48"/>
    <w:rsid w:val="000F2E63"/>
    <w:rsid w:val="001111B5"/>
    <w:rsid w:val="001259D2"/>
    <w:rsid w:val="00133A59"/>
    <w:rsid w:val="00142BB8"/>
    <w:rsid w:val="00154DAE"/>
    <w:rsid w:val="0018251B"/>
    <w:rsid w:val="001859AC"/>
    <w:rsid w:val="001A57CD"/>
    <w:rsid w:val="001B183B"/>
    <w:rsid w:val="001D00A1"/>
    <w:rsid w:val="001D6B0A"/>
    <w:rsid w:val="001E0C17"/>
    <w:rsid w:val="002079DC"/>
    <w:rsid w:val="002115A7"/>
    <w:rsid w:val="00225938"/>
    <w:rsid w:val="0026142A"/>
    <w:rsid w:val="002866D4"/>
    <w:rsid w:val="002A48E7"/>
    <w:rsid w:val="002B0330"/>
    <w:rsid w:val="002C5567"/>
    <w:rsid w:val="002C7707"/>
    <w:rsid w:val="002E7927"/>
    <w:rsid w:val="002F3E2C"/>
    <w:rsid w:val="0031005E"/>
    <w:rsid w:val="003370D6"/>
    <w:rsid w:val="0036184C"/>
    <w:rsid w:val="00364174"/>
    <w:rsid w:val="003816A4"/>
    <w:rsid w:val="003844C2"/>
    <w:rsid w:val="00384854"/>
    <w:rsid w:val="003A587F"/>
    <w:rsid w:val="003E1BE5"/>
    <w:rsid w:val="004142EA"/>
    <w:rsid w:val="00452612"/>
    <w:rsid w:val="0046142D"/>
    <w:rsid w:val="00487CA3"/>
    <w:rsid w:val="00491725"/>
    <w:rsid w:val="0049352E"/>
    <w:rsid w:val="004B127C"/>
    <w:rsid w:val="004B1B5D"/>
    <w:rsid w:val="004B2B1B"/>
    <w:rsid w:val="005006D7"/>
    <w:rsid w:val="00527F6B"/>
    <w:rsid w:val="00531EA0"/>
    <w:rsid w:val="00562D43"/>
    <w:rsid w:val="005834A8"/>
    <w:rsid w:val="0058716D"/>
    <w:rsid w:val="005A03A9"/>
    <w:rsid w:val="005A7A62"/>
    <w:rsid w:val="005B6306"/>
    <w:rsid w:val="005C2545"/>
    <w:rsid w:val="005E60F4"/>
    <w:rsid w:val="0067027A"/>
    <w:rsid w:val="006A69EC"/>
    <w:rsid w:val="006E55E2"/>
    <w:rsid w:val="006F549D"/>
    <w:rsid w:val="007048E4"/>
    <w:rsid w:val="00727F51"/>
    <w:rsid w:val="00740E10"/>
    <w:rsid w:val="00741A36"/>
    <w:rsid w:val="00743B57"/>
    <w:rsid w:val="007444C3"/>
    <w:rsid w:val="0075617D"/>
    <w:rsid w:val="0076557F"/>
    <w:rsid w:val="0078582C"/>
    <w:rsid w:val="007A2514"/>
    <w:rsid w:val="007B747A"/>
    <w:rsid w:val="007C1833"/>
    <w:rsid w:val="007E4964"/>
    <w:rsid w:val="007F2173"/>
    <w:rsid w:val="00806428"/>
    <w:rsid w:val="00812BF2"/>
    <w:rsid w:val="00822FE9"/>
    <w:rsid w:val="0084725B"/>
    <w:rsid w:val="00847D51"/>
    <w:rsid w:val="008727B2"/>
    <w:rsid w:val="0087568B"/>
    <w:rsid w:val="008869A6"/>
    <w:rsid w:val="008B0000"/>
    <w:rsid w:val="008B31E4"/>
    <w:rsid w:val="008F06A2"/>
    <w:rsid w:val="00917F9B"/>
    <w:rsid w:val="009238DC"/>
    <w:rsid w:val="009277CF"/>
    <w:rsid w:val="00940812"/>
    <w:rsid w:val="009428F2"/>
    <w:rsid w:val="00982A86"/>
    <w:rsid w:val="009B099E"/>
    <w:rsid w:val="009D408A"/>
    <w:rsid w:val="009E4869"/>
    <w:rsid w:val="009E7BF0"/>
    <w:rsid w:val="009E7E7D"/>
    <w:rsid w:val="00A06B7F"/>
    <w:rsid w:val="00A25AB5"/>
    <w:rsid w:val="00A35C82"/>
    <w:rsid w:val="00A444B5"/>
    <w:rsid w:val="00A71644"/>
    <w:rsid w:val="00A742B4"/>
    <w:rsid w:val="00AA2877"/>
    <w:rsid w:val="00AC135D"/>
    <w:rsid w:val="00AD1595"/>
    <w:rsid w:val="00AD190C"/>
    <w:rsid w:val="00AD2255"/>
    <w:rsid w:val="00AE6DBE"/>
    <w:rsid w:val="00AF3C0F"/>
    <w:rsid w:val="00AF4618"/>
    <w:rsid w:val="00AF6CC1"/>
    <w:rsid w:val="00B0561B"/>
    <w:rsid w:val="00B1637A"/>
    <w:rsid w:val="00B172F8"/>
    <w:rsid w:val="00B33E5D"/>
    <w:rsid w:val="00B41374"/>
    <w:rsid w:val="00B5542C"/>
    <w:rsid w:val="00B70980"/>
    <w:rsid w:val="00BA239F"/>
    <w:rsid w:val="00BA4F95"/>
    <w:rsid w:val="00BC105F"/>
    <w:rsid w:val="00BC1623"/>
    <w:rsid w:val="00BC7BCA"/>
    <w:rsid w:val="00BD61E3"/>
    <w:rsid w:val="00C07276"/>
    <w:rsid w:val="00C100A5"/>
    <w:rsid w:val="00C208C2"/>
    <w:rsid w:val="00C26618"/>
    <w:rsid w:val="00C47331"/>
    <w:rsid w:val="00C65388"/>
    <w:rsid w:val="00C72A4B"/>
    <w:rsid w:val="00C84CED"/>
    <w:rsid w:val="00C97DCF"/>
    <w:rsid w:val="00CB1A69"/>
    <w:rsid w:val="00CC665E"/>
    <w:rsid w:val="00CD0E4D"/>
    <w:rsid w:val="00CF0A2A"/>
    <w:rsid w:val="00D03F34"/>
    <w:rsid w:val="00D156AD"/>
    <w:rsid w:val="00D304A7"/>
    <w:rsid w:val="00D3390C"/>
    <w:rsid w:val="00D43682"/>
    <w:rsid w:val="00D43C4B"/>
    <w:rsid w:val="00D45AEB"/>
    <w:rsid w:val="00D6062A"/>
    <w:rsid w:val="00D64485"/>
    <w:rsid w:val="00DA62D3"/>
    <w:rsid w:val="00DB5B8C"/>
    <w:rsid w:val="00DB710A"/>
    <w:rsid w:val="00DC60EA"/>
    <w:rsid w:val="00DD0C66"/>
    <w:rsid w:val="00DE447E"/>
    <w:rsid w:val="00DE5677"/>
    <w:rsid w:val="00DF4A32"/>
    <w:rsid w:val="00E02DC2"/>
    <w:rsid w:val="00E1023F"/>
    <w:rsid w:val="00E33B20"/>
    <w:rsid w:val="00E51E4D"/>
    <w:rsid w:val="00E867DD"/>
    <w:rsid w:val="00EC1524"/>
    <w:rsid w:val="00ED02B7"/>
    <w:rsid w:val="00EE2BCE"/>
    <w:rsid w:val="00F06BEC"/>
    <w:rsid w:val="00F2263F"/>
    <w:rsid w:val="00F47899"/>
    <w:rsid w:val="00F61E1F"/>
    <w:rsid w:val="00F75149"/>
    <w:rsid w:val="00F76790"/>
    <w:rsid w:val="00F96D35"/>
    <w:rsid w:val="00FA73E0"/>
    <w:rsid w:val="00FB2D7F"/>
    <w:rsid w:val="00FE1E9D"/>
    <w:rsid w:val="00FF322E"/>
    <w:rsid w:val="00FF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6057D496-9360-40E9-9367-E7480C173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semiHidden/>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crossref">
    <w:name w:val="crossref"/>
    <w:basedOn w:val="DefaultParagraphFont"/>
    <w:rsid w:val="000B3539"/>
  </w:style>
  <w:style w:type="character" w:customStyle="1" w:styleId="Emphasis1">
    <w:name w:val="Emphasis1"/>
    <w:basedOn w:val="DefaultParagraphFont"/>
    <w:rsid w:val="000B3539"/>
  </w:style>
  <w:style w:type="character" w:customStyle="1" w:styleId="Date1">
    <w:name w:val="Date1"/>
    <w:basedOn w:val="DefaultParagraphFont"/>
    <w:rsid w:val="009D408A"/>
  </w:style>
  <w:style w:type="character" w:customStyle="1" w:styleId="fn">
    <w:name w:val="fn"/>
    <w:basedOn w:val="DefaultParagraphFont"/>
    <w:rsid w:val="009D408A"/>
  </w:style>
  <w:style w:type="character" w:customStyle="1" w:styleId="post-comments">
    <w:name w:val="post-comments"/>
    <w:basedOn w:val="DefaultParagraphFont"/>
    <w:rsid w:val="009D408A"/>
  </w:style>
  <w:style w:type="character" w:customStyle="1" w:styleId="Emphasis2">
    <w:name w:val="Emphasis2"/>
    <w:basedOn w:val="DefaultParagraphFont"/>
    <w:rsid w:val="005B6306"/>
  </w:style>
  <w:style w:type="character" w:customStyle="1" w:styleId="usercontent">
    <w:name w:val="usercontent"/>
    <w:basedOn w:val="DefaultParagraphFont"/>
    <w:rsid w:val="00F75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6578">
      <w:bodyDiv w:val="1"/>
      <w:marLeft w:val="0"/>
      <w:marRight w:val="0"/>
      <w:marTop w:val="0"/>
      <w:marBottom w:val="0"/>
      <w:divBdr>
        <w:top w:val="none" w:sz="0" w:space="0" w:color="auto"/>
        <w:left w:val="none" w:sz="0" w:space="0" w:color="auto"/>
        <w:bottom w:val="none" w:sz="0" w:space="0" w:color="auto"/>
        <w:right w:val="none" w:sz="0" w:space="0" w:color="auto"/>
      </w:divBdr>
    </w:div>
    <w:div w:id="120416229">
      <w:bodyDiv w:val="1"/>
      <w:marLeft w:val="0"/>
      <w:marRight w:val="0"/>
      <w:marTop w:val="0"/>
      <w:marBottom w:val="0"/>
      <w:divBdr>
        <w:top w:val="none" w:sz="0" w:space="0" w:color="auto"/>
        <w:left w:val="none" w:sz="0" w:space="0" w:color="auto"/>
        <w:bottom w:val="none" w:sz="0" w:space="0" w:color="auto"/>
        <w:right w:val="none" w:sz="0" w:space="0" w:color="auto"/>
      </w:divBdr>
    </w:div>
    <w:div w:id="423844944">
      <w:bodyDiv w:val="1"/>
      <w:marLeft w:val="0"/>
      <w:marRight w:val="0"/>
      <w:marTop w:val="0"/>
      <w:marBottom w:val="0"/>
      <w:divBdr>
        <w:top w:val="none" w:sz="0" w:space="0" w:color="auto"/>
        <w:left w:val="none" w:sz="0" w:space="0" w:color="auto"/>
        <w:bottom w:val="none" w:sz="0" w:space="0" w:color="auto"/>
        <w:right w:val="none" w:sz="0" w:space="0" w:color="auto"/>
      </w:divBdr>
    </w:div>
    <w:div w:id="1006636907">
      <w:bodyDiv w:val="1"/>
      <w:marLeft w:val="0"/>
      <w:marRight w:val="0"/>
      <w:marTop w:val="0"/>
      <w:marBottom w:val="0"/>
      <w:divBdr>
        <w:top w:val="none" w:sz="0" w:space="0" w:color="auto"/>
        <w:left w:val="none" w:sz="0" w:space="0" w:color="auto"/>
        <w:bottom w:val="none" w:sz="0" w:space="0" w:color="auto"/>
        <w:right w:val="none" w:sz="0" w:space="0" w:color="auto"/>
      </w:divBdr>
      <w:divsChild>
        <w:div w:id="1711998264">
          <w:marLeft w:val="0"/>
          <w:marRight w:val="0"/>
          <w:marTop w:val="0"/>
          <w:marBottom w:val="0"/>
          <w:divBdr>
            <w:top w:val="none" w:sz="0" w:space="0" w:color="auto"/>
            <w:left w:val="none" w:sz="0" w:space="0" w:color="auto"/>
            <w:bottom w:val="none" w:sz="0" w:space="0" w:color="auto"/>
            <w:right w:val="none" w:sz="0" w:space="0" w:color="auto"/>
          </w:divBdr>
          <w:divsChild>
            <w:div w:id="1840079194">
              <w:marLeft w:val="0"/>
              <w:marRight w:val="0"/>
              <w:marTop w:val="0"/>
              <w:marBottom w:val="0"/>
              <w:divBdr>
                <w:top w:val="none" w:sz="0" w:space="0" w:color="auto"/>
                <w:left w:val="none" w:sz="0" w:space="0" w:color="auto"/>
                <w:bottom w:val="none" w:sz="0" w:space="0" w:color="auto"/>
                <w:right w:val="none" w:sz="0" w:space="0" w:color="auto"/>
              </w:divBdr>
              <w:divsChild>
                <w:div w:id="96754113">
                  <w:marLeft w:val="0"/>
                  <w:marRight w:val="0"/>
                  <w:marTop w:val="0"/>
                  <w:marBottom w:val="0"/>
                  <w:divBdr>
                    <w:top w:val="none" w:sz="0" w:space="0" w:color="auto"/>
                    <w:left w:val="none" w:sz="0" w:space="0" w:color="auto"/>
                    <w:bottom w:val="none" w:sz="0" w:space="0" w:color="auto"/>
                    <w:right w:val="none" w:sz="0" w:space="0" w:color="auto"/>
                  </w:divBdr>
                  <w:divsChild>
                    <w:div w:id="300113443">
                      <w:marLeft w:val="0"/>
                      <w:marRight w:val="0"/>
                      <w:marTop w:val="0"/>
                      <w:marBottom w:val="0"/>
                      <w:divBdr>
                        <w:top w:val="none" w:sz="0" w:space="0" w:color="auto"/>
                        <w:left w:val="none" w:sz="0" w:space="0" w:color="auto"/>
                        <w:bottom w:val="none" w:sz="0" w:space="0" w:color="auto"/>
                        <w:right w:val="none" w:sz="0" w:space="0" w:color="auto"/>
                      </w:divBdr>
                    </w:div>
                    <w:div w:id="7995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14618">
      <w:bodyDiv w:val="1"/>
      <w:marLeft w:val="0"/>
      <w:marRight w:val="0"/>
      <w:marTop w:val="0"/>
      <w:marBottom w:val="0"/>
      <w:divBdr>
        <w:top w:val="none" w:sz="0" w:space="0" w:color="auto"/>
        <w:left w:val="none" w:sz="0" w:space="0" w:color="auto"/>
        <w:bottom w:val="none" w:sz="0" w:space="0" w:color="auto"/>
        <w:right w:val="none" w:sz="0" w:space="0" w:color="auto"/>
      </w:divBdr>
      <w:divsChild>
        <w:div w:id="559754391">
          <w:marLeft w:val="0"/>
          <w:marRight w:val="0"/>
          <w:marTop w:val="0"/>
          <w:marBottom w:val="0"/>
          <w:divBdr>
            <w:top w:val="none" w:sz="0" w:space="0" w:color="auto"/>
            <w:left w:val="none" w:sz="0" w:space="0" w:color="auto"/>
            <w:bottom w:val="none" w:sz="0" w:space="0" w:color="auto"/>
            <w:right w:val="none" w:sz="0" w:space="0" w:color="auto"/>
          </w:divBdr>
          <w:divsChild>
            <w:div w:id="13933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184629991">
      <w:bodyDiv w:val="1"/>
      <w:marLeft w:val="0"/>
      <w:marRight w:val="0"/>
      <w:marTop w:val="0"/>
      <w:marBottom w:val="0"/>
      <w:divBdr>
        <w:top w:val="none" w:sz="0" w:space="0" w:color="auto"/>
        <w:left w:val="none" w:sz="0" w:space="0" w:color="auto"/>
        <w:bottom w:val="none" w:sz="0" w:space="0" w:color="auto"/>
        <w:right w:val="none" w:sz="0" w:space="0" w:color="auto"/>
      </w:divBdr>
    </w:div>
    <w:div w:id="12136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tinyurl.com/ps5sxmq" TargetMode="External"/><Relationship Id="rId18" Type="http://schemas.openxmlformats.org/officeDocument/2006/relationships/hyperlink" Target="http://tinyurl.com/ksogra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tinyurl.com/ksogra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inyurl.com/pg3g43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hyperlink" Target="http://tinyurl.com/ps5sxmq"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tinyurl.com/pg3g43e" TargetMode="External"/><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82687D6-571C-4A48-97C3-7EE9224F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78</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subject/>
  <dc:creator>Melanie Day</dc:creator>
  <cp:keywords/>
  <dc:description/>
  <cp:lastModifiedBy>Melanie Day</cp:lastModifiedBy>
  <cp:revision>4</cp:revision>
  <dcterms:created xsi:type="dcterms:W3CDTF">2015-09-15T04:37:00Z</dcterms:created>
  <dcterms:modified xsi:type="dcterms:W3CDTF">2015-09-16T18:58:00Z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