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E20" w:rsidRPr="00C72A4B" w:rsidRDefault="002E73E5" w:rsidP="00C72A4B">
      <w:r>
        <w:rPr>
          <w:noProof/>
        </w:rPr>
        <mc:AlternateContent>
          <mc:Choice Requires="wps">
            <w:drawing>
              <wp:anchor distT="0" distB="0" distL="114300" distR="114300" simplePos="0" relativeHeight="251677696" behindDoc="0" locked="0" layoutInCell="1" allowOverlap="1" wp14:anchorId="68680F2D" wp14:editId="7B1B1081">
                <wp:simplePos x="0" y="0"/>
                <wp:positionH relativeFrom="column">
                  <wp:posOffset>1666874</wp:posOffset>
                </wp:positionH>
                <wp:positionV relativeFrom="paragraph">
                  <wp:posOffset>7820025</wp:posOffset>
                </wp:positionV>
                <wp:extent cx="2619375" cy="17430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619375" cy="1743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1733" w:rsidRPr="007E0E29" w:rsidRDefault="00C41733" w:rsidP="007E0E29">
                            <w:pPr>
                              <w:jc w:val="center"/>
                              <w:rPr>
                                <w:rFonts w:ascii="Century Gothic" w:hAnsi="Century Gothic"/>
                                <w:color w:val="000000" w:themeColor="text1"/>
                              </w:rPr>
                            </w:pPr>
                            <w:r w:rsidRPr="007E0E29">
                              <w:rPr>
                                <w:rFonts w:ascii="Century Gothic" w:hAnsi="Century Gothic"/>
                                <w:color w:val="000000" w:themeColor="text1"/>
                              </w:rPr>
                              <w:t xml:space="preserve">With Easter just around the corner, </w:t>
                            </w:r>
                            <w:r w:rsidR="007E0E29" w:rsidRPr="007E0E29">
                              <w:rPr>
                                <w:rFonts w:ascii="Century Gothic" w:hAnsi="Century Gothic"/>
                                <w:color w:val="000000" w:themeColor="text1"/>
                              </w:rPr>
                              <w:t>March 27th</w:t>
                            </w:r>
                            <w:r w:rsidRPr="007E0E29">
                              <w:rPr>
                                <w:rFonts w:ascii="Century Gothic" w:hAnsi="Century Gothic"/>
                                <w:color w:val="000000" w:themeColor="text1"/>
                              </w:rPr>
                              <w:t>, here is an</w:t>
                            </w:r>
                            <w:r w:rsidR="00806A03">
                              <w:rPr>
                                <w:rFonts w:ascii="Century Gothic" w:hAnsi="Century Gothic"/>
                                <w:color w:val="000000" w:themeColor="text1"/>
                              </w:rPr>
                              <w:t>other</w:t>
                            </w:r>
                            <w:r w:rsidRPr="007E0E29">
                              <w:rPr>
                                <w:rFonts w:ascii="Century Gothic" w:hAnsi="Century Gothic"/>
                                <w:color w:val="000000" w:themeColor="text1"/>
                              </w:rPr>
                              <w:t xml:space="preserve"> idea </w:t>
                            </w:r>
                            <w:r w:rsidR="004B6CE0" w:rsidRPr="007E0E29">
                              <w:rPr>
                                <w:rFonts w:ascii="Century Gothic" w:hAnsi="Century Gothic"/>
                                <w:color w:val="000000" w:themeColor="text1"/>
                              </w:rPr>
                              <w:t>to help your class remember the true meaning of Easter</w:t>
                            </w:r>
                            <w:r w:rsidRPr="007E0E29">
                              <w:rPr>
                                <w:rFonts w:ascii="Century Gothic" w:hAnsi="Century Gothic"/>
                                <w:color w:val="000000" w:themeColor="text1"/>
                              </w:rPr>
                              <w:t xml:space="preserve">. </w:t>
                            </w:r>
                            <w:r w:rsidR="007B24F4">
                              <w:rPr>
                                <w:rFonts w:ascii="Century Gothic" w:hAnsi="Century Gothic"/>
                                <w:color w:val="000000" w:themeColor="text1"/>
                              </w:rPr>
                              <w:t>“</w:t>
                            </w:r>
                            <w:r w:rsidRPr="007E0E29">
                              <w:rPr>
                                <w:rFonts w:ascii="Century Gothic" w:hAnsi="Century Gothic"/>
                                <w:color w:val="000000" w:themeColor="text1"/>
                              </w:rPr>
                              <w:t xml:space="preserve">The evening before Easter, </w:t>
                            </w:r>
                            <w:r w:rsidR="004B6CE0" w:rsidRPr="007E0E29">
                              <w:rPr>
                                <w:rFonts w:ascii="Century Gothic" w:hAnsi="Century Gothic"/>
                                <w:color w:val="000000" w:themeColor="text1"/>
                              </w:rPr>
                              <w:t xml:space="preserve">a Primary teacher </w:t>
                            </w:r>
                            <w:r w:rsidRPr="007E0E29">
                              <w:rPr>
                                <w:rFonts w:ascii="Century Gothic" w:hAnsi="Century Gothic"/>
                                <w:color w:val="000000" w:themeColor="text1"/>
                              </w:rPr>
                              <w:t>placed 12 Easter eggs in the front yard of each child in her class</w:t>
                            </w:r>
                            <w:r w:rsidR="004B6CE0" w:rsidRPr="007E0E29">
                              <w:rPr>
                                <w:rFonts w:ascii="Century Gothic" w:hAnsi="Century Gothic"/>
                                <w:color w:val="000000" w:themeColor="text1"/>
                              </w:rPr>
                              <w:t xml:space="preserve">…. </w:t>
                            </w:r>
                            <w:r w:rsidR="007B24F4">
                              <w:rPr>
                                <w:rFonts w:ascii="Century Gothic" w:hAnsi="Century Gothic"/>
                                <w:color w:val="000000" w:themeColor="text1"/>
                              </w:rPr>
                              <w:t>“</w:t>
                            </w:r>
                            <w:r w:rsidR="004B6CE0" w:rsidRPr="007E0E29">
                              <w:rPr>
                                <w:rFonts w:ascii="Century Gothic" w:hAnsi="Century Gothic"/>
                                <w:color w:val="000000" w:themeColor="text1"/>
                              </w:rPr>
                              <w:t xml:space="preserve"> (</w:t>
                            </w:r>
                            <w:r w:rsidR="007E0E29">
                              <w:rPr>
                                <w:rFonts w:ascii="Century Gothic" w:hAnsi="Century Gothic"/>
                                <w:color w:val="000000" w:themeColor="text1"/>
                              </w:rPr>
                              <w:t>Read the full idea</w:t>
                            </w:r>
                            <w:r w:rsidR="004B6CE0" w:rsidRPr="007E0E29">
                              <w:rPr>
                                <w:rFonts w:ascii="Century Gothic" w:hAnsi="Century Gothic"/>
                                <w:color w:val="000000" w:themeColor="text1"/>
                              </w:rPr>
                              <w:t xml:space="preserve"> here: </w:t>
                            </w:r>
                            <w:hyperlink r:id="rId7" w:history="1">
                              <w:r w:rsidR="007E0E29" w:rsidRPr="007E0E29">
                                <w:rPr>
                                  <w:rStyle w:val="Hyperlink"/>
                                  <w:rFonts w:ascii="Century Gothic" w:hAnsi="Century Gothic"/>
                                  <w:bCs/>
                                  <w:color w:val="000000" w:themeColor="text1"/>
                                  <w:u w:val="none"/>
                                </w:rPr>
                                <w:t>http://tinyurl.com/l6e3yxd</w:t>
                              </w:r>
                            </w:hyperlink>
                            <w:r w:rsidR="004B6CE0" w:rsidRPr="007E0E29">
                              <w:rPr>
                                <w:rFonts w:ascii="Century Gothic" w:hAnsi="Century Gothic"/>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80F2D" id="_x0000_t202" coordsize="21600,21600" o:spt="202" path="m,l,21600r21600,l21600,xe">
                <v:stroke joinstyle="miter"/>
                <v:path gradientshapeok="t" o:connecttype="rect"/>
              </v:shapetype>
              <v:shape id="Text Box 14" o:spid="_x0000_s1026" type="#_x0000_t202" style="position:absolute;margin-left:131.25pt;margin-top:615.75pt;width:206.25pt;height:13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" fillcolor="white [3201]" strokecolor="white [3212]" strokeweight=".5pt">
                <v:textbox>
                  <w:txbxContent>
                    <w:p w:rsidR="00C41733" w:rsidRPr="007E0E29" w:rsidRDefault="00C41733" w:rsidP="007E0E29">
                      <w:pPr>
                        <w:jc w:val="center"/>
                        <w:rPr>
                          <w:rFonts w:ascii="Century Gothic" w:hAnsi="Century Gothic"/>
                          <w:color w:val="000000" w:themeColor="text1"/>
                        </w:rPr>
                      </w:pPr>
                      <w:r w:rsidRPr="007E0E29">
                        <w:rPr>
                          <w:rFonts w:ascii="Century Gothic" w:hAnsi="Century Gothic"/>
                          <w:color w:val="000000" w:themeColor="text1"/>
                        </w:rPr>
                        <w:t xml:space="preserve">With Easter just around the corner, </w:t>
                      </w:r>
                      <w:r w:rsidR="007E0E29" w:rsidRPr="007E0E29">
                        <w:rPr>
                          <w:rFonts w:ascii="Century Gothic" w:hAnsi="Century Gothic"/>
                          <w:color w:val="000000" w:themeColor="text1"/>
                        </w:rPr>
                        <w:t>March 27th</w:t>
                      </w:r>
                      <w:r w:rsidRPr="007E0E29">
                        <w:rPr>
                          <w:rFonts w:ascii="Century Gothic" w:hAnsi="Century Gothic"/>
                          <w:color w:val="000000" w:themeColor="text1"/>
                        </w:rPr>
                        <w:t>, here is an</w:t>
                      </w:r>
                      <w:r w:rsidR="00806A03">
                        <w:rPr>
                          <w:rFonts w:ascii="Century Gothic" w:hAnsi="Century Gothic"/>
                          <w:color w:val="000000" w:themeColor="text1"/>
                        </w:rPr>
                        <w:t>other</w:t>
                      </w:r>
                      <w:r w:rsidRPr="007E0E29">
                        <w:rPr>
                          <w:rFonts w:ascii="Century Gothic" w:hAnsi="Century Gothic"/>
                          <w:color w:val="000000" w:themeColor="text1"/>
                        </w:rPr>
                        <w:t xml:space="preserve"> idea </w:t>
                      </w:r>
                      <w:r w:rsidR="004B6CE0" w:rsidRPr="007E0E29">
                        <w:rPr>
                          <w:rFonts w:ascii="Century Gothic" w:hAnsi="Century Gothic"/>
                          <w:color w:val="000000" w:themeColor="text1"/>
                        </w:rPr>
                        <w:t>to help your class remember the true meaning of Easter</w:t>
                      </w:r>
                      <w:r w:rsidRPr="007E0E29">
                        <w:rPr>
                          <w:rFonts w:ascii="Century Gothic" w:hAnsi="Century Gothic"/>
                          <w:color w:val="000000" w:themeColor="text1"/>
                        </w:rPr>
                        <w:t xml:space="preserve">. </w:t>
                      </w:r>
                      <w:r w:rsidR="007B24F4">
                        <w:rPr>
                          <w:rFonts w:ascii="Century Gothic" w:hAnsi="Century Gothic"/>
                          <w:color w:val="000000" w:themeColor="text1"/>
                        </w:rPr>
                        <w:t>“</w:t>
                      </w:r>
                      <w:r w:rsidRPr="007E0E29">
                        <w:rPr>
                          <w:rFonts w:ascii="Century Gothic" w:hAnsi="Century Gothic"/>
                          <w:color w:val="000000" w:themeColor="text1"/>
                        </w:rPr>
                        <w:t xml:space="preserve">The evening before Easter, </w:t>
                      </w:r>
                      <w:r w:rsidR="004B6CE0" w:rsidRPr="007E0E29">
                        <w:rPr>
                          <w:rFonts w:ascii="Century Gothic" w:hAnsi="Century Gothic"/>
                          <w:color w:val="000000" w:themeColor="text1"/>
                        </w:rPr>
                        <w:t xml:space="preserve">a Primary teacher </w:t>
                      </w:r>
                      <w:r w:rsidRPr="007E0E29">
                        <w:rPr>
                          <w:rFonts w:ascii="Century Gothic" w:hAnsi="Century Gothic"/>
                          <w:color w:val="000000" w:themeColor="text1"/>
                        </w:rPr>
                        <w:t>placed 12 Easter eggs in the front yard of each child in her class</w:t>
                      </w:r>
                      <w:r w:rsidR="004B6CE0" w:rsidRPr="007E0E29">
                        <w:rPr>
                          <w:rFonts w:ascii="Century Gothic" w:hAnsi="Century Gothic"/>
                          <w:color w:val="000000" w:themeColor="text1"/>
                        </w:rPr>
                        <w:t xml:space="preserve">…. </w:t>
                      </w:r>
                      <w:r w:rsidR="007B24F4">
                        <w:rPr>
                          <w:rFonts w:ascii="Century Gothic" w:hAnsi="Century Gothic"/>
                          <w:color w:val="000000" w:themeColor="text1"/>
                        </w:rPr>
                        <w:t>“</w:t>
                      </w:r>
                      <w:r w:rsidR="004B6CE0" w:rsidRPr="007E0E29">
                        <w:rPr>
                          <w:rFonts w:ascii="Century Gothic" w:hAnsi="Century Gothic"/>
                          <w:color w:val="000000" w:themeColor="text1"/>
                        </w:rPr>
                        <w:t xml:space="preserve"> (</w:t>
                      </w:r>
                      <w:r w:rsidR="007E0E29">
                        <w:rPr>
                          <w:rFonts w:ascii="Century Gothic" w:hAnsi="Century Gothic"/>
                          <w:color w:val="000000" w:themeColor="text1"/>
                        </w:rPr>
                        <w:t>Read the full idea</w:t>
                      </w:r>
                      <w:r w:rsidR="004B6CE0" w:rsidRPr="007E0E29">
                        <w:rPr>
                          <w:rFonts w:ascii="Century Gothic" w:hAnsi="Century Gothic"/>
                          <w:color w:val="000000" w:themeColor="text1"/>
                        </w:rPr>
                        <w:t xml:space="preserve"> here: </w:t>
                      </w:r>
                      <w:hyperlink r:id="rId8" w:history="1">
                        <w:r w:rsidR="007E0E29" w:rsidRPr="007E0E29">
                          <w:rPr>
                            <w:rStyle w:val="Hyperlink"/>
                            <w:rFonts w:ascii="Century Gothic" w:hAnsi="Century Gothic"/>
                            <w:bCs/>
                            <w:color w:val="000000" w:themeColor="text1"/>
                            <w:u w:val="none"/>
                          </w:rPr>
                          <w:t>http://tinyurl.com/l6e3yxd</w:t>
                        </w:r>
                      </w:hyperlink>
                      <w:r w:rsidR="004B6CE0" w:rsidRPr="007E0E29">
                        <w:rPr>
                          <w:rFonts w:ascii="Century Gothic" w:hAnsi="Century Gothic"/>
                          <w:bCs/>
                          <w:color w:val="000000" w:themeColor="text1"/>
                        </w:rPr>
                        <w:t xml:space="preserve"> )</w:t>
                      </w:r>
                    </w:p>
                  </w:txbxContent>
                </v:textbox>
              </v:shape>
            </w:pict>
          </mc:Fallback>
        </mc:AlternateContent>
      </w:r>
      <w:r w:rsidR="00447462">
        <w:rPr>
          <w:noProof/>
          <w:color w:val="C6A27B" w:themeColor="accent5" w:themeTint="99"/>
        </w:rPr>
        <mc:AlternateContent>
          <mc:Choice Requires="wps">
            <w:drawing>
              <wp:anchor distT="0" distB="0" distL="114300" distR="114300" simplePos="0" relativeHeight="251670528" behindDoc="0" locked="0" layoutInCell="1" allowOverlap="1" wp14:anchorId="1FD04FDC" wp14:editId="15946080">
                <wp:simplePos x="0" y="0"/>
                <wp:positionH relativeFrom="margin">
                  <wp:posOffset>4416425</wp:posOffset>
                </wp:positionH>
                <wp:positionV relativeFrom="paragraph">
                  <wp:posOffset>5419725</wp:posOffset>
                </wp:positionV>
                <wp:extent cx="2794000" cy="4098290"/>
                <wp:effectExtent l="0" t="0" r="25400" b="16510"/>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4098290"/>
                        </a:xfrm>
                        <a:prstGeom prst="roundRect">
                          <a:avLst>
                            <a:gd name="adj" fmla="val 4514"/>
                          </a:avLst>
                        </a:prstGeom>
                        <a:solidFill>
                          <a:schemeClr val="bg1"/>
                        </a:solidFill>
                        <a:ln w="9525" cap="flat">
                          <a:solidFill>
                            <a:schemeClr val="tx2">
                              <a:lumMod val="50000"/>
                              <a:lumOff val="0"/>
                            </a:schemeClr>
                          </a:solidFill>
                          <a:prstDash val="dash"/>
                          <a:round/>
                          <a:headEnd/>
                          <a:tailEnd/>
                        </a:ln>
                      </wps:spPr>
                      <wps:txbx>
                        <w:txbxContent>
                          <w:p w:rsidR="007E0E29" w:rsidRPr="003607B0" w:rsidRDefault="007B24F4" w:rsidP="007E0E29">
                            <w:pPr>
                              <w:jc w:val="center"/>
                              <w:rPr>
                                <w:rFonts w:ascii="Century Gothic" w:hAnsi="Century Gothic"/>
                                <w:color w:val="000000" w:themeColor="text1"/>
                                <w:sz w:val="21"/>
                                <w:szCs w:val="21"/>
                              </w:rPr>
                            </w:pPr>
                            <w:r>
                              <w:rPr>
                                <w:rFonts w:ascii="Arvo" w:hAnsi="Arvo"/>
                                <w:noProof/>
                                <w:color w:val="FA1919"/>
                                <w:sz w:val="20"/>
                                <w:szCs w:val="20"/>
                                <w:shd w:val="clear" w:color="auto" w:fill="FFFFFF"/>
                              </w:rPr>
                              <w:drawing>
                                <wp:inline distT="0" distB="0" distL="0" distR="0" wp14:anchorId="503F1AAE" wp14:editId="1FEF66D8">
                                  <wp:extent cx="2453640" cy="3217889"/>
                                  <wp:effectExtent l="0" t="0" r="3810" b="1905"/>
                                  <wp:docPr id="17" name="Picture 17" descr="http://4.bp.blogspot.com/-5oUFOno3_pg/UVi1CFWWwVI/AAAAAAAAFxc/St1whYkSY_w/s640/fanta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5oUFOno3_pg/UVi1CFWWwVI/AAAAAAAAFxc/St1whYkSY_w/s640/fanta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640" cy="3217889"/>
                                          </a:xfrm>
                                          <a:prstGeom prst="rect">
                                            <a:avLst/>
                                          </a:prstGeom>
                                          <a:noFill/>
                                          <a:ln>
                                            <a:noFill/>
                                          </a:ln>
                                        </pic:spPr>
                                      </pic:pic>
                                    </a:graphicData>
                                  </a:graphic>
                                </wp:inline>
                              </w:drawing>
                            </w:r>
                            <w:r>
                              <w:rPr>
                                <w:rFonts w:ascii="Century Gothic" w:hAnsi="Century Gothic"/>
                                <w:color w:val="000000" w:themeColor="text1"/>
                                <w:sz w:val="21"/>
                                <w:szCs w:val="21"/>
                              </w:rPr>
                              <w:br/>
                            </w: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sidR="007E0E29" w:rsidRPr="00447462">
                              <w:rPr>
                                <w:rFonts w:ascii="Century Gothic" w:hAnsi="Century Gothic"/>
                                <w:color w:val="000000" w:themeColor="text1"/>
                                <w:sz w:val="18"/>
                                <w:szCs w:val="18"/>
                              </w:rPr>
                              <w:t xml:space="preserve">Need a </w:t>
                            </w:r>
                            <w:r w:rsidRPr="00447462">
                              <w:rPr>
                                <w:rFonts w:ascii="Century Gothic" w:hAnsi="Century Gothic"/>
                                <w:color w:val="000000" w:themeColor="text1"/>
                                <w:sz w:val="18"/>
                                <w:szCs w:val="18"/>
                              </w:rPr>
                              <w:t>motivator</w:t>
                            </w:r>
                            <w:r w:rsidR="007E0E29" w:rsidRPr="00447462">
                              <w:rPr>
                                <w:rFonts w:ascii="Century Gothic" w:hAnsi="Century Gothic"/>
                                <w:color w:val="000000" w:themeColor="text1"/>
                                <w:sz w:val="18"/>
                                <w:szCs w:val="18"/>
                              </w:rPr>
                              <w:t xml:space="preserve"> to encourage your Primary class to watch General Conference?  He</w:t>
                            </w:r>
                            <w:r w:rsidR="007E0E29" w:rsidRPr="00447462">
                              <w:rPr>
                                <w:rFonts w:ascii="Century Gothic" w:hAnsi="Century Gothic"/>
                                <w:sz w:val="18"/>
                                <w:szCs w:val="18"/>
                              </w:rPr>
                              <w:t>re</w:t>
                            </w:r>
                            <w:r w:rsidRPr="00447462">
                              <w:rPr>
                                <w:rFonts w:ascii="Century Gothic" w:hAnsi="Century Gothic"/>
                                <w:sz w:val="18"/>
                                <w:szCs w:val="18"/>
                              </w:rPr>
                              <w:t>’</w:t>
                            </w:r>
                            <w:r w:rsidR="007E0E29" w:rsidRPr="00447462">
                              <w:rPr>
                                <w:rFonts w:ascii="Century Gothic" w:hAnsi="Century Gothic"/>
                                <w:sz w:val="18"/>
                                <w:szCs w:val="18"/>
                              </w:rPr>
                              <w:t xml:space="preserve">s one idea: </w:t>
                            </w:r>
                            <w:hyperlink r:id="rId11" w:history="1">
                              <w:r w:rsidRPr="00447462">
                                <w:rPr>
                                  <w:rStyle w:val="Hyperlink"/>
                                  <w:rFonts w:ascii="Century Gothic" w:hAnsi="Century Gothic"/>
                                  <w:bCs/>
                                  <w:color w:val="000000" w:themeColor="text1"/>
                                  <w:sz w:val="20"/>
                                  <w:szCs w:val="20"/>
                                  <w:u w:val="none"/>
                                  <w:shd w:val="clear" w:color="auto" w:fill="FFFFFF"/>
                                </w:rPr>
                                <w:t>http://tinyurl.com/pm2yfxg</w:t>
                              </w:r>
                            </w:hyperlink>
                            <w:r w:rsidRPr="007B24F4">
                              <w:rPr>
                                <w:rFonts w:ascii="Verdana" w:hAnsi="Verdana"/>
                                <w:bCs/>
                                <w:color w:val="000000" w:themeColor="text1"/>
                                <w:sz w:val="19"/>
                                <w:szCs w:val="19"/>
                                <w:shd w:val="clear" w:color="auto" w:fill="FFFFFF"/>
                              </w:rPr>
                              <w:t xml:space="preserve"> </w:t>
                            </w:r>
                          </w:p>
                          <w:p w:rsidR="005006D7" w:rsidRPr="004D3965" w:rsidRDefault="005006D7" w:rsidP="003607B0">
                            <w:pPr>
                              <w:pStyle w:val="Heading3"/>
                              <w:jc w:val="center"/>
                              <w:rPr>
                                <w:rFonts w:ascii="Century Gothic" w:hAnsi="Century Gothic"/>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04FDC" id="AutoShape 13" o:spid="_x0000_s1027" style="position:absolute;margin-left:347.75pt;margin-top:426.75pt;width:220pt;height:32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" fillcolor="white [3212]" strokecolor="#0f243e [1615]">
                <v:stroke dashstyle="dash"/>
                <v:textbox inset=",7.2pt">
                  <w:txbxContent>
                    <w:p w:rsidR="007E0E29" w:rsidRPr="003607B0" w:rsidRDefault="007B24F4" w:rsidP="007E0E29">
                      <w:pPr>
                        <w:jc w:val="center"/>
                        <w:rPr>
                          <w:rFonts w:ascii="Century Gothic" w:hAnsi="Century Gothic"/>
                          <w:color w:val="000000" w:themeColor="text1"/>
                          <w:sz w:val="21"/>
                          <w:szCs w:val="21"/>
                        </w:rPr>
                      </w:pPr>
                      <w:r>
                        <w:rPr>
                          <w:rFonts w:ascii="Arvo" w:hAnsi="Arvo"/>
                          <w:noProof/>
                          <w:color w:val="FA1919"/>
                          <w:sz w:val="20"/>
                          <w:szCs w:val="20"/>
                          <w:shd w:val="clear" w:color="auto" w:fill="FFFFFF"/>
                        </w:rPr>
                        <w:drawing>
                          <wp:inline distT="0" distB="0" distL="0" distR="0" wp14:anchorId="503F1AAE" wp14:editId="1FEF66D8">
                            <wp:extent cx="2453640" cy="3217889"/>
                            <wp:effectExtent l="0" t="0" r="3810" b="1905"/>
                            <wp:docPr id="17" name="Picture 17" descr="http://4.bp.blogspot.com/-5oUFOno3_pg/UVi1CFWWwVI/AAAAAAAAFxc/St1whYkSY_w/s640/fanta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5oUFOno3_pg/UVi1CFWWwVI/AAAAAAAAFxc/St1whYkSY_w/s640/fanta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3217889"/>
                                    </a:xfrm>
                                    <a:prstGeom prst="rect">
                                      <a:avLst/>
                                    </a:prstGeom>
                                    <a:noFill/>
                                    <a:ln>
                                      <a:noFill/>
                                    </a:ln>
                                  </pic:spPr>
                                </pic:pic>
                              </a:graphicData>
                            </a:graphic>
                          </wp:inline>
                        </w:drawing>
                      </w:r>
                      <w:r>
                        <w:rPr>
                          <w:rFonts w:ascii="Century Gothic" w:hAnsi="Century Gothic"/>
                          <w:color w:val="000000" w:themeColor="text1"/>
                          <w:sz w:val="21"/>
                          <w:szCs w:val="21"/>
                        </w:rPr>
                        <w:br/>
                      </w: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Pr>
                          <w:rFonts w:ascii="Century Gothic" w:hAnsi="Century Gothic"/>
                          <w:color w:val="000000" w:themeColor="text1"/>
                          <w:sz w:val="2"/>
                          <w:szCs w:val="2"/>
                        </w:rPr>
                        <w:br/>
                      </w:r>
                      <w:r w:rsidR="007E0E29" w:rsidRPr="00447462">
                        <w:rPr>
                          <w:rFonts w:ascii="Century Gothic" w:hAnsi="Century Gothic"/>
                          <w:color w:val="000000" w:themeColor="text1"/>
                          <w:sz w:val="18"/>
                          <w:szCs w:val="18"/>
                        </w:rPr>
                        <w:t xml:space="preserve">Need a </w:t>
                      </w:r>
                      <w:r w:rsidRPr="00447462">
                        <w:rPr>
                          <w:rFonts w:ascii="Century Gothic" w:hAnsi="Century Gothic"/>
                          <w:color w:val="000000" w:themeColor="text1"/>
                          <w:sz w:val="18"/>
                          <w:szCs w:val="18"/>
                        </w:rPr>
                        <w:t>motivator</w:t>
                      </w:r>
                      <w:r w:rsidR="007E0E29" w:rsidRPr="00447462">
                        <w:rPr>
                          <w:rFonts w:ascii="Century Gothic" w:hAnsi="Century Gothic"/>
                          <w:color w:val="000000" w:themeColor="text1"/>
                          <w:sz w:val="18"/>
                          <w:szCs w:val="18"/>
                        </w:rPr>
                        <w:t xml:space="preserve"> to encourage your Primary class to watch General Conference?  He</w:t>
                      </w:r>
                      <w:r w:rsidR="007E0E29" w:rsidRPr="00447462">
                        <w:rPr>
                          <w:rFonts w:ascii="Century Gothic" w:hAnsi="Century Gothic"/>
                          <w:sz w:val="18"/>
                          <w:szCs w:val="18"/>
                        </w:rPr>
                        <w:t>re</w:t>
                      </w:r>
                      <w:r w:rsidRPr="00447462">
                        <w:rPr>
                          <w:rFonts w:ascii="Century Gothic" w:hAnsi="Century Gothic"/>
                          <w:sz w:val="18"/>
                          <w:szCs w:val="18"/>
                        </w:rPr>
                        <w:t>’</w:t>
                      </w:r>
                      <w:r w:rsidR="007E0E29" w:rsidRPr="00447462">
                        <w:rPr>
                          <w:rFonts w:ascii="Century Gothic" w:hAnsi="Century Gothic"/>
                          <w:sz w:val="18"/>
                          <w:szCs w:val="18"/>
                        </w:rPr>
                        <w:t xml:space="preserve">s one idea: </w:t>
                      </w:r>
                      <w:hyperlink r:id="rId14" w:history="1">
                        <w:r w:rsidRPr="00447462">
                          <w:rPr>
                            <w:rStyle w:val="Hyperlink"/>
                            <w:rFonts w:ascii="Century Gothic" w:hAnsi="Century Gothic"/>
                            <w:bCs/>
                            <w:color w:val="000000" w:themeColor="text1"/>
                            <w:sz w:val="20"/>
                            <w:szCs w:val="20"/>
                            <w:u w:val="none"/>
                            <w:shd w:val="clear" w:color="auto" w:fill="FFFFFF"/>
                          </w:rPr>
                          <w:t>http://tinyurl.com/pm2yfxg</w:t>
                        </w:r>
                      </w:hyperlink>
                      <w:r w:rsidRPr="007B24F4">
                        <w:rPr>
                          <w:rFonts w:ascii="Verdana" w:hAnsi="Verdana"/>
                          <w:bCs/>
                          <w:color w:val="000000" w:themeColor="text1"/>
                          <w:sz w:val="19"/>
                          <w:szCs w:val="19"/>
                          <w:shd w:val="clear" w:color="auto" w:fill="FFFFFF"/>
                        </w:rPr>
                        <w:t xml:space="preserve"> </w:t>
                      </w:r>
                    </w:p>
                    <w:p w:rsidR="005006D7" w:rsidRPr="004D3965" w:rsidRDefault="005006D7" w:rsidP="003607B0">
                      <w:pPr>
                        <w:pStyle w:val="Heading3"/>
                        <w:jc w:val="center"/>
                        <w:rPr>
                          <w:rFonts w:ascii="Century Gothic" w:hAnsi="Century Gothic"/>
                          <w:color w:val="000000" w:themeColor="text1"/>
                          <w:sz w:val="16"/>
                          <w:szCs w:val="16"/>
                        </w:rPr>
                      </w:pPr>
                    </w:p>
                  </w:txbxContent>
                </v:textbox>
                <w10:wrap anchorx="margin"/>
              </v:roundrect>
            </w:pict>
          </mc:Fallback>
        </mc:AlternateContent>
      </w:r>
      <w:r w:rsidR="00447462">
        <w:rPr>
          <w:noProof/>
        </w:rPr>
        <mc:AlternateContent>
          <mc:Choice Requires="wps">
            <w:drawing>
              <wp:anchor distT="0" distB="0" distL="114300" distR="114300" simplePos="0" relativeHeight="251665408" behindDoc="0" locked="0" layoutInCell="1" allowOverlap="1" wp14:anchorId="7846BD1A" wp14:editId="4CD18DE6">
                <wp:simplePos x="0" y="0"/>
                <wp:positionH relativeFrom="margin">
                  <wp:posOffset>104775</wp:posOffset>
                </wp:positionH>
                <wp:positionV relativeFrom="paragraph">
                  <wp:posOffset>1504950</wp:posOffset>
                </wp:positionV>
                <wp:extent cx="4619625" cy="3028950"/>
                <wp:effectExtent l="0" t="0" r="9525"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rsidR="00EB27E1" w:rsidRPr="00806A03" w:rsidRDefault="007B24F4" w:rsidP="00D36572">
                            <w:pPr>
                              <w:pStyle w:val="Heading3"/>
                              <w:rPr>
                                <w:rFonts w:ascii="Century Gothic" w:hAnsi="Century Gothic"/>
                                <w:color w:val="000000" w:themeColor="text1"/>
                                <w:sz w:val="20"/>
                                <w:szCs w:val="20"/>
                              </w:rPr>
                            </w:pPr>
                            <w:r>
                              <w:rPr>
                                <w:rFonts w:ascii="Century Gothic" w:hAnsi="Century Gothic"/>
                                <w:color w:val="000000" w:themeColor="text1"/>
                                <w:sz w:val="16"/>
                                <w:szCs w:val="16"/>
                              </w:rPr>
                              <w:br/>
                            </w:r>
                            <w:r w:rsidR="00806A03">
                              <w:rPr>
                                <w:noProof/>
                              </w:rPr>
                              <w:drawing>
                                <wp:inline distT="0" distB="0" distL="0" distR="0" wp14:anchorId="42D3D3F1" wp14:editId="5376A1B0">
                                  <wp:extent cx="4528185" cy="84518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8185" cy="845185"/>
                                          </a:xfrm>
                                          <a:prstGeom prst="rect">
                                            <a:avLst/>
                                          </a:prstGeom>
                                        </pic:spPr>
                                      </pic:pic>
                                    </a:graphicData>
                                  </a:graphic>
                                </wp:inline>
                              </w:drawing>
                            </w:r>
                            <w:r w:rsidR="00806A03">
                              <w:rPr>
                                <w:rFonts w:ascii="Century Gothic" w:hAnsi="Century Gothic"/>
                                <w:color w:val="000000" w:themeColor="text1"/>
                                <w:sz w:val="16"/>
                                <w:szCs w:val="16"/>
                              </w:rPr>
                              <w:br/>
                            </w:r>
                            <w:r w:rsidR="00806A03" w:rsidRPr="00447462">
                              <w:rPr>
                                <w:rFonts w:ascii="Century Gothic" w:hAnsi="Century Gothic"/>
                                <w:color w:val="000000" w:themeColor="text1"/>
                              </w:rPr>
                              <w:t xml:space="preserve">We often count down the days until Christmas with an advent calendar that helps children learn about the true meaning of the season. Why not do the same for Easter? Help your class focus less on candy and more on Christ with an activity </w:t>
                            </w:r>
                            <w:r w:rsidR="00447462">
                              <w:rPr>
                                <w:rFonts w:ascii="Century Gothic" w:hAnsi="Century Gothic"/>
                                <w:color w:val="000000" w:themeColor="text1"/>
                              </w:rPr>
                              <w:t xml:space="preserve">found </w:t>
                            </w:r>
                            <w:r w:rsidR="00806A03" w:rsidRPr="00447462">
                              <w:rPr>
                                <w:rFonts w:ascii="Century Gothic" w:hAnsi="Century Gothic"/>
                                <w:color w:val="000000" w:themeColor="text1"/>
                              </w:rPr>
                              <w:t>here</w:t>
                            </w:r>
                            <w:r w:rsidR="00447462">
                              <w:rPr>
                                <w:rFonts w:ascii="Century Gothic" w:hAnsi="Century Gothic"/>
                                <w:color w:val="000000" w:themeColor="text1"/>
                              </w:rPr>
                              <w:t>:</w:t>
                            </w:r>
                            <w:r w:rsidR="00806A03" w:rsidRPr="00447462">
                              <w:rPr>
                                <w:rFonts w:ascii="Century Gothic" w:hAnsi="Century Gothic"/>
                                <w:color w:val="000000" w:themeColor="text1"/>
                              </w:rPr>
                              <w:t xml:space="preserve"> </w:t>
                            </w:r>
                            <w:hyperlink r:id="rId16" w:history="1">
                              <w:r w:rsidR="00447462" w:rsidRPr="00447462">
                                <w:rPr>
                                  <w:rStyle w:val="Hyperlink"/>
                                  <w:rFonts w:ascii="Century Gothic" w:hAnsi="Century Gothic"/>
                                  <w:bCs/>
                                  <w:color w:val="000000" w:themeColor="text1"/>
                                  <w:u w:val="none"/>
                                  <w:shd w:val="clear" w:color="auto" w:fill="FFFFFF"/>
                                </w:rPr>
                                <w:t>http://tinyurl.com/ozrlrxs</w:t>
                              </w:r>
                            </w:hyperlink>
                            <w:r w:rsidR="00447462" w:rsidRPr="00447462">
                              <w:rPr>
                                <w:rFonts w:ascii="Century Gothic" w:hAnsi="Century Gothic"/>
                                <w:bCs/>
                                <w:color w:val="000000" w:themeColor="text1"/>
                                <w:shd w:val="clear" w:color="auto" w:fill="FFFFFF"/>
                              </w:rPr>
                              <w:t xml:space="preserve"> </w:t>
                            </w:r>
                            <w:r w:rsidR="00447462">
                              <w:rPr>
                                <w:rFonts w:ascii="Century Gothic" w:hAnsi="Century Gothic"/>
                                <w:bCs/>
                                <w:color w:val="000000"/>
                                <w:shd w:val="clear" w:color="auto" w:fill="FFFFFF"/>
                              </w:rPr>
                              <w:t>(</w:t>
                            </w:r>
                            <w:r w:rsidR="00447462" w:rsidRPr="00447462">
                              <w:rPr>
                                <w:rFonts w:ascii="Century Gothic" w:hAnsi="Century Gothic"/>
                                <w:color w:val="000000" w:themeColor="text1"/>
                              </w:rPr>
                              <w:t>from March 2015 Friend Magazine</w:t>
                            </w:r>
                            <w:r w:rsidR="00447462">
                              <w:rPr>
                                <w:rFonts w:ascii="Century Gothic" w:hAnsi="Century Gothic"/>
                                <w:color w:val="000000" w:themeColor="text1"/>
                              </w:rPr>
                              <w:t>)</w:t>
                            </w:r>
                            <w:r w:rsidR="00806A03" w:rsidRPr="00447462">
                              <w:rPr>
                                <w:rFonts w:ascii="Century Gothic" w:hAnsi="Century Gothic"/>
                                <w:color w:val="000000" w:themeColor="text1"/>
                              </w:rPr>
                              <w:t>. Starting Sunday the 2</w:t>
                            </w:r>
                            <w:r w:rsidR="00447462" w:rsidRPr="00447462">
                              <w:rPr>
                                <w:rFonts w:ascii="Century Gothic" w:hAnsi="Century Gothic"/>
                                <w:color w:val="000000" w:themeColor="text1"/>
                              </w:rPr>
                              <w:t>0</w:t>
                            </w:r>
                            <w:r w:rsidR="00806A03" w:rsidRPr="00447462">
                              <w:rPr>
                                <w:rFonts w:ascii="Century Gothic" w:hAnsi="Century Gothic"/>
                                <w:color w:val="000000" w:themeColor="text1"/>
                              </w:rPr>
                              <w:t xml:space="preserve">th, match the picture with the description, scripture, and question for each day. Or go through them all at once and use the questions as talking points for </w:t>
                            </w:r>
                            <w:r w:rsidR="00447462">
                              <w:rPr>
                                <w:rFonts w:ascii="Century Gothic" w:hAnsi="Century Gothic"/>
                                <w:color w:val="000000" w:themeColor="text1"/>
                              </w:rPr>
                              <w:t xml:space="preserve">them to do </w:t>
                            </w:r>
                            <w:r w:rsidR="00806A03" w:rsidRPr="00447462">
                              <w:rPr>
                                <w:rFonts w:ascii="Century Gothic" w:hAnsi="Century Gothic"/>
                                <w:color w:val="000000" w:themeColor="text1"/>
                              </w:rPr>
                              <w:t>a ready-made family home evening</w:t>
                            </w:r>
                            <w:r w:rsidR="00447462">
                              <w:rPr>
                                <w:rFonts w:ascii="Century Gothic" w:hAnsi="Century Gothic"/>
                                <w:color w:val="000000" w:themeColor="text1"/>
                              </w:rPr>
                              <w:t xml:space="preserve"> for their family!</w:t>
                            </w:r>
                            <w:r w:rsidR="00806A03" w:rsidRPr="00447462">
                              <w:rPr>
                                <w:rFonts w:ascii="Century Gothic" w:hAnsi="Century Gothic"/>
                                <w:color w:val="000000" w:themeColor="text1"/>
                              </w:rPr>
                              <w:t xml:space="preserve"> </w:t>
                            </w:r>
                            <w:r w:rsidR="00447462" w:rsidRPr="00447462">
                              <w:rPr>
                                <w:rFonts w:ascii="Century Gothic" w:hAnsi="Century Gothic"/>
                                <w:color w:val="000000" w:themeColor="text1"/>
                              </w:rPr>
                              <w:t xml:space="preserve"> </w:t>
                            </w:r>
                            <w:r w:rsidR="00806A03" w:rsidRPr="00447462">
                              <w:rPr>
                                <w:rFonts w:ascii="Century Gothic" w:hAnsi="Century Gothic"/>
                                <w:color w:val="000000" w:themeColor="text1"/>
                              </w:rPr>
                              <w:t>By focusing on the life and mission of Jesus Christ, our families can feel the joy of Easter more than ever before.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6BD1A" id="Text Box 6" o:spid="_x0000_s1028" type="#_x0000_t202" style="position:absolute;margin-left:8.25pt;margin-top:118.5pt;width:363.75pt;height:2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" filled="f" stroked="f" strokecolor="#c6a27b [1944]">
                <v:textbox inset="3.6pt,,3.6pt">
                  <w:txbxContent>
                    <w:p w:rsidR="00EB27E1" w:rsidRPr="00806A03" w:rsidRDefault="007B24F4" w:rsidP="00D36572">
                      <w:pPr>
                        <w:pStyle w:val="Heading3"/>
                        <w:rPr>
                          <w:rFonts w:ascii="Century Gothic" w:hAnsi="Century Gothic"/>
                          <w:color w:val="000000" w:themeColor="text1"/>
                          <w:sz w:val="20"/>
                          <w:szCs w:val="20"/>
                        </w:rPr>
                      </w:pPr>
                      <w:r>
                        <w:rPr>
                          <w:rFonts w:ascii="Century Gothic" w:hAnsi="Century Gothic"/>
                          <w:color w:val="000000" w:themeColor="text1"/>
                          <w:sz w:val="16"/>
                          <w:szCs w:val="16"/>
                        </w:rPr>
                        <w:br/>
                      </w:r>
                      <w:r w:rsidR="00806A03">
                        <w:rPr>
                          <w:noProof/>
                        </w:rPr>
                        <w:drawing>
                          <wp:inline distT="0" distB="0" distL="0" distR="0" wp14:anchorId="42D3D3F1" wp14:editId="5376A1B0">
                            <wp:extent cx="4528185" cy="84518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8185" cy="845185"/>
                                    </a:xfrm>
                                    <a:prstGeom prst="rect">
                                      <a:avLst/>
                                    </a:prstGeom>
                                  </pic:spPr>
                                </pic:pic>
                              </a:graphicData>
                            </a:graphic>
                          </wp:inline>
                        </w:drawing>
                      </w:r>
                      <w:r w:rsidR="00806A03">
                        <w:rPr>
                          <w:rFonts w:ascii="Century Gothic" w:hAnsi="Century Gothic"/>
                          <w:color w:val="000000" w:themeColor="text1"/>
                          <w:sz w:val="16"/>
                          <w:szCs w:val="16"/>
                        </w:rPr>
                        <w:br/>
                      </w:r>
                      <w:r w:rsidR="00806A03" w:rsidRPr="00447462">
                        <w:rPr>
                          <w:rFonts w:ascii="Century Gothic" w:hAnsi="Century Gothic"/>
                          <w:color w:val="000000" w:themeColor="text1"/>
                        </w:rPr>
                        <w:t xml:space="preserve">We often count down the days until Christmas with an advent calendar that helps children learn about the true meaning of the season. Why not do the same for Easter? Help your class focus less on candy and more on Christ with an activity </w:t>
                      </w:r>
                      <w:r w:rsidR="00447462">
                        <w:rPr>
                          <w:rFonts w:ascii="Century Gothic" w:hAnsi="Century Gothic"/>
                          <w:color w:val="000000" w:themeColor="text1"/>
                        </w:rPr>
                        <w:t xml:space="preserve">found </w:t>
                      </w:r>
                      <w:r w:rsidR="00806A03" w:rsidRPr="00447462">
                        <w:rPr>
                          <w:rFonts w:ascii="Century Gothic" w:hAnsi="Century Gothic"/>
                          <w:color w:val="000000" w:themeColor="text1"/>
                        </w:rPr>
                        <w:t>here</w:t>
                      </w:r>
                      <w:r w:rsidR="00447462">
                        <w:rPr>
                          <w:rFonts w:ascii="Century Gothic" w:hAnsi="Century Gothic"/>
                          <w:color w:val="000000" w:themeColor="text1"/>
                        </w:rPr>
                        <w:t>:</w:t>
                      </w:r>
                      <w:r w:rsidR="00806A03" w:rsidRPr="00447462">
                        <w:rPr>
                          <w:rFonts w:ascii="Century Gothic" w:hAnsi="Century Gothic"/>
                          <w:color w:val="000000" w:themeColor="text1"/>
                        </w:rPr>
                        <w:t xml:space="preserve"> </w:t>
                      </w:r>
                      <w:hyperlink r:id="rId18" w:history="1">
                        <w:r w:rsidR="00447462" w:rsidRPr="00447462">
                          <w:rPr>
                            <w:rStyle w:val="Hyperlink"/>
                            <w:rFonts w:ascii="Century Gothic" w:hAnsi="Century Gothic"/>
                            <w:bCs/>
                            <w:color w:val="000000" w:themeColor="text1"/>
                            <w:u w:val="none"/>
                            <w:shd w:val="clear" w:color="auto" w:fill="FFFFFF"/>
                          </w:rPr>
                          <w:t>http://tinyurl.com/ozrlrxs</w:t>
                        </w:r>
                      </w:hyperlink>
                      <w:r w:rsidR="00447462" w:rsidRPr="00447462">
                        <w:rPr>
                          <w:rFonts w:ascii="Century Gothic" w:hAnsi="Century Gothic"/>
                          <w:bCs/>
                          <w:color w:val="000000" w:themeColor="text1"/>
                          <w:shd w:val="clear" w:color="auto" w:fill="FFFFFF"/>
                        </w:rPr>
                        <w:t xml:space="preserve"> </w:t>
                      </w:r>
                      <w:r w:rsidR="00447462">
                        <w:rPr>
                          <w:rFonts w:ascii="Century Gothic" w:hAnsi="Century Gothic"/>
                          <w:bCs/>
                          <w:color w:val="000000"/>
                          <w:shd w:val="clear" w:color="auto" w:fill="FFFFFF"/>
                        </w:rPr>
                        <w:t>(</w:t>
                      </w:r>
                      <w:r w:rsidR="00447462" w:rsidRPr="00447462">
                        <w:rPr>
                          <w:rFonts w:ascii="Century Gothic" w:hAnsi="Century Gothic"/>
                          <w:color w:val="000000" w:themeColor="text1"/>
                        </w:rPr>
                        <w:t>from March 2015 Friend Magazine</w:t>
                      </w:r>
                      <w:r w:rsidR="00447462">
                        <w:rPr>
                          <w:rFonts w:ascii="Century Gothic" w:hAnsi="Century Gothic"/>
                          <w:color w:val="000000" w:themeColor="text1"/>
                        </w:rPr>
                        <w:t>)</w:t>
                      </w:r>
                      <w:r w:rsidR="00806A03" w:rsidRPr="00447462">
                        <w:rPr>
                          <w:rFonts w:ascii="Century Gothic" w:hAnsi="Century Gothic"/>
                          <w:color w:val="000000" w:themeColor="text1"/>
                        </w:rPr>
                        <w:t>. Starting Sunday the 2</w:t>
                      </w:r>
                      <w:r w:rsidR="00447462" w:rsidRPr="00447462">
                        <w:rPr>
                          <w:rFonts w:ascii="Century Gothic" w:hAnsi="Century Gothic"/>
                          <w:color w:val="000000" w:themeColor="text1"/>
                        </w:rPr>
                        <w:t>0</w:t>
                      </w:r>
                      <w:r w:rsidR="00806A03" w:rsidRPr="00447462">
                        <w:rPr>
                          <w:rFonts w:ascii="Century Gothic" w:hAnsi="Century Gothic"/>
                          <w:color w:val="000000" w:themeColor="text1"/>
                        </w:rPr>
                        <w:t xml:space="preserve">th, match the picture with the description, scripture, and question for each day. Or go through them all at once and use the questions as talking points for </w:t>
                      </w:r>
                      <w:r w:rsidR="00447462">
                        <w:rPr>
                          <w:rFonts w:ascii="Century Gothic" w:hAnsi="Century Gothic"/>
                          <w:color w:val="000000" w:themeColor="text1"/>
                        </w:rPr>
                        <w:t xml:space="preserve">them to do </w:t>
                      </w:r>
                      <w:r w:rsidR="00806A03" w:rsidRPr="00447462">
                        <w:rPr>
                          <w:rFonts w:ascii="Century Gothic" w:hAnsi="Century Gothic"/>
                          <w:color w:val="000000" w:themeColor="text1"/>
                        </w:rPr>
                        <w:t>a ready-made family home evening</w:t>
                      </w:r>
                      <w:r w:rsidR="00447462">
                        <w:rPr>
                          <w:rFonts w:ascii="Century Gothic" w:hAnsi="Century Gothic"/>
                          <w:color w:val="000000" w:themeColor="text1"/>
                        </w:rPr>
                        <w:t xml:space="preserve"> for their family!</w:t>
                      </w:r>
                      <w:r w:rsidR="00806A03" w:rsidRPr="00447462">
                        <w:rPr>
                          <w:rFonts w:ascii="Century Gothic" w:hAnsi="Century Gothic"/>
                          <w:color w:val="000000" w:themeColor="text1"/>
                        </w:rPr>
                        <w:t xml:space="preserve"> </w:t>
                      </w:r>
                      <w:r w:rsidR="00447462" w:rsidRPr="00447462">
                        <w:rPr>
                          <w:rFonts w:ascii="Century Gothic" w:hAnsi="Century Gothic"/>
                          <w:color w:val="000000" w:themeColor="text1"/>
                        </w:rPr>
                        <w:t xml:space="preserve"> </w:t>
                      </w:r>
                      <w:r w:rsidR="00806A03" w:rsidRPr="00447462">
                        <w:rPr>
                          <w:rFonts w:ascii="Century Gothic" w:hAnsi="Century Gothic"/>
                          <w:color w:val="000000" w:themeColor="text1"/>
                        </w:rPr>
                        <w:t>By focusing on the life and mission of Jesus Christ, our families can feel the joy of Easter more than ever before.</w:t>
                      </w:r>
                    </w:p>
                  </w:txbxContent>
                </v:textbox>
                <w10:wrap anchorx="margin"/>
              </v:shape>
            </w:pict>
          </mc:Fallback>
        </mc:AlternateContent>
      </w:r>
      <w:r w:rsidR="007B24F4">
        <w:rPr>
          <w:noProof/>
          <w:color w:val="C6A27B" w:themeColor="accent5" w:themeTint="99"/>
        </w:rPr>
        <mc:AlternateContent>
          <mc:Choice Requires="wps">
            <w:drawing>
              <wp:anchor distT="0" distB="0" distL="114300" distR="114300" simplePos="0" relativeHeight="251673600" behindDoc="0" locked="0" layoutInCell="1" allowOverlap="1" wp14:anchorId="1E3D8959" wp14:editId="39CAD82D">
                <wp:simplePos x="0" y="0"/>
                <wp:positionH relativeFrom="margin">
                  <wp:posOffset>4752975</wp:posOffset>
                </wp:positionH>
                <wp:positionV relativeFrom="paragraph">
                  <wp:posOffset>1590675</wp:posOffset>
                </wp:positionV>
                <wp:extent cx="2457450" cy="3771900"/>
                <wp:effectExtent l="0" t="0" r="0" b="0"/>
                <wp:wrapNone/>
                <wp:docPr id="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771900"/>
                        </a:xfrm>
                        <a:prstGeom prst="rect">
                          <a:avLst/>
                        </a:prstGeom>
                        <a:solidFill>
                          <a:srgbClr val="FFFFFF"/>
                        </a:solidFill>
                        <a:ln w="9525">
                          <a:noFill/>
                          <a:miter lim="800000"/>
                          <a:headEnd/>
                          <a:tailEnd/>
                        </a:ln>
                        <a:extLst/>
                      </wps:spPr>
                      <wps:txbx>
                        <w:txbxContent>
                          <w:p w:rsidR="007E0E29" w:rsidRPr="007B24F4" w:rsidRDefault="007E0E29" w:rsidP="007E0E29">
                            <w:pPr>
                              <w:jc w:val="center"/>
                              <w:rPr>
                                <w:sz w:val="20"/>
                                <w:szCs w:val="20"/>
                              </w:rPr>
                            </w:pPr>
                            <w:r w:rsidRPr="00447462">
                              <w:rPr>
                                <w:rFonts w:ascii="Century Gothic" w:hAnsi="Century Gothic"/>
                                <w:sz w:val="18"/>
                                <w:szCs w:val="18"/>
                              </w:rPr>
                              <w:t>Have extra time in class?  Throughout the year, we’ll share  some simple time fillers...</w:t>
                            </w:r>
                            <w:r w:rsidRPr="00447462">
                              <w:rPr>
                                <w:rFonts w:ascii="Century Gothic" w:hAnsi="Century Gothic"/>
                                <w:noProof/>
                                <w:sz w:val="18"/>
                                <w:szCs w:val="18"/>
                              </w:rPr>
                              <w:t xml:space="preserve"> </w:t>
                            </w:r>
                            <w:r w:rsidR="00447462" w:rsidRPr="00447462">
                              <w:rPr>
                                <w:rFonts w:ascii="Century Gothic" w:hAnsi="Century Gothic"/>
                                <w:noProof/>
                                <w:sz w:val="18"/>
                                <w:szCs w:val="18"/>
                              </w:rPr>
                              <w:t xml:space="preserve">  CTR Rings</w:t>
                            </w:r>
                            <w:r w:rsidR="00447462">
                              <w:rPr>
                                <w:noProof/>
                              </w:rPr>
                              <w:t>!</w:t>
                            </w:r>
                            <w:r>
                              <w:rPr>
                                <w:noProof/>
                              </w:rPr>
                              <w:drawing>
                                <wp:inline distT="0" distB="0" distL="0" distR="0" wp14:anchorId="3C09878B" wp14:editId="54A1A6AE">
                                  <wp:extent cx="2525395" cy="226758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5395" cy="2267585"/>
                                          </a:xfrm>
                                          <a:prstGeom prst="rect">
                                            <a:avLst/>
                                          </a:prstGeom>
                                        </pic:spPr>
                                      </pic:pic>
                                    </a:graphicData>
                                  </a:graphic>
                                </wp:inline>
                              </w:drawing>
                            </w:r>
                            <w:r>
                              <w:br/>
                            </w:r>
                            <w:r w:rsidRPr="00495B1B">
                              <w:rPr>
                                <w:rFonts w:ascii="ABSTEMIOUS" w:hAnsi="ABSTEMIOUS"/>
                                <w:color w:val="000000" w:themeColor="text1"/>
                                <w:sz w:val="48"/>
                                <w:szCs w:val="48"/>
                              </w:rPr>
                              <w:t>Craft Idea:</w:t>
                            </w:r>
                            <w:r w:rsidRPr="00495B1B">
                              <w:rPr>
                                <w:color w:val="000000" w:themeColor="text1"/>
                                <w:sz w:val="48"/>
                                <w:szCs w:val="48"/>
                              </w:rPr>
                              <w:t xml:space="preserve"> </w:t>
                            </w:r>
                            <w:hyperlink r:id="rId20" w:history="1">
                              <w:r w:rsidRPr="007B24F4">
                                <w:rPr>
                                  <w:rStyle w:val="Hyperlink"/>
                                  <w:bCs/>
                                  <w:color w:val="000000" w:themeColor="text1"/>
                                  <w:sz w:val="20"/>
                                  <w:szCs w:val="20"/>
                                  <w:u w:val="none"/>
                                </w:rPr>
                                <w:t>http://tinyurl.com/p35lp2w</w:t>
                              </w:r>
                            </w:hyperlink>
                            <w:r w:rsidRPr="007B24F4">
                              <w:rPr>
                                <w:bCs/>
                                <w:color w:val="000000" w:themeColor="text1"/>
                                <w:sz w:val="20"/>
                                <w:szCs w:val="20"/>
                              </w:rPr>
                              <w:t>.  You could make these out of craft foam or laminate them with a thin laminate after they color them to make them last longer.</w:t>
                            </w:r>
                          </w:p>
                          <w:p w:rsidR="007E0E29" w:rsidRPr="00187C86" w:rsidRDefault="007E0E29" w:rsidP="007E0E29">
                            <w:pPr>
                              <w:jc w:val="center"/>
                              <w:rPr>
                                <w:rFonts w:ascii="Century Gothic" w:hAnsi="Century Gothic"/>
                                <w:sz w:val="18"/>
                                <w:szCs w:val="18"/>
                              </w:rPr>
                            </w:pPr>
                          </w:p>
                          <w:p w:rsidR="00917F9B" w:rsidRPr="003F1837" w:rsidRDefault="007E0E29" w:rsidP="003E25C5">
                            <w:pPr>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D8959" id="_x0000_t202" coordsize="21600,21600" o:spt="202" path="m,l,21600r21600,l21600,xe">
                <v:stroke joinstyle="miter"/>
                <v:path gradientshapeok="t" o:connecttype="rect"/>
              </v:shapetype>
              <v:shape id="Text Box 19" o:spid="_x0000_s1029" type="#_x0000_t202" style="position:absolute;margin-left:374.25pt;margin-top:125.25pt;width:193.5pt;height:29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" stroked="f">
                <v:textbox>
                  <w:txbxContent>
                    <w:p w:rsidR="007E0E29" w:rsidRPr="007B24F4" w:rsidRDefault="007E0E29" w:rsidP="007E0E29">
                      <w:pPr>
                        <w:jc w:val="center"/>
                        <w:rPr>
                          <w:sz w:val="20"/>
                          <w:szCs w:val="20"/>
                        </w:rPr>
                      </w:pPr>
                      <w:r w:rsidRPr="00447462">
                        <w:rPr>
                          <w:rFonts w:ascii="Century Gothic" w:hAnsi="Century Gothic"/>
                          <w:sz w:val="18"/>
                          <w:szCs w:val="18"/>
                        </w:rPr>
                        <w:t>Have extra time in class?  Throughout the year, we’ll share  some simple time fillers...</w:t>
                      </w:r>
                      <w:r w:rsidRPr="00447462">
                        <w:rPr>
                          <w:rFonts w:ascii="Century Gothic" w:hAnsi="Century Gothic"/>
                          <w:noProof/>
                          <w:sz w:val="18"/>
                          <w:szCs w:val="18"/>
                        </w:rPr>
                        <w:t xml:space="preserve"> </w:t>
                      </w:r>
                      <w:r w:rsidR="00447462" w:rsidRPr="00447462">
                        <w:rPr>
                          <w:rFonts w:ascii="Century Gothic" w:hAnsi="Century Gothic"/>
                          <w:noProof/>
                          <w:sz w:val="18"/>
                          <w:szCs w:val="18"/>
                        </w:rPr>
                        <w:t xml:space="preserve">  CTR Rings</w:t>
                      </w:r>
                      <w:r w:rsidR="00447462">
                        <w:rPr>
                          <w:noProof/>
                        </w:rPr>
                        <w:t>!</w:t>
                      </w:r>
                      <w:r>
                        <w:rPr>
                          <w:noProof/>
                        </w:rPr>
                        <w:drawing>
                          <wp:inline distT="0" distB="0" distL="0" distR="0" wp14:anchorId="3C09878B" wp14:editId="54A1A6AE">
                            <wp:extent cx="2525395" cy="226758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5395" cy="2267585"/>
                                    </a:xfrm>
                                    <a:prstGeom prst="rect">
                                      <a:avLst/>
                                    </a:prstGeom>
                                  </pic:spPr>
                                </pic:pic>
                              </a:graphicData>
                            </a:graphic>
                          </wp:inline>
                        </w:drawing>
                      </w:r>
                      <w:r>
                        <w:br/>
                      </w:r>
                      <w:r w:rsidRPr="00495B1B">
                        <w:rPr>
                          <w:rFonts w:ascii="ABSTEMIOUS" w:hAnsi="ABSTEMIOUS"/>
                          <w:color w:val="000000" w:themeColor="text1"/>
                          <w:sz w:val="48"/>
                          <w:szCs w:val="48"/>
                        </w:rPr>
                        <w:t>Craft Idea:</w:t>
                      </w:r>
                      <w:r w:rsidRPr="00495B1B">
                        <w:rPr>
                          <w:color w:val="000000" w:themeColor="text1"/>
                          <w:sz w:val="48"/>
                          <w:szCs w:val="48"/>
                        </w:rPr>
                        <w:t xml:space="preserve"> </w:t>
                      </w:r>
                      <w:hyperlink r:id="rId21" w:history="1">
                        <w:r w:rsidRPr="007B24F4">
                          <w:rPr>
                            <w:rStyle w:val="Hyperlink"/>
                            <w:bCs/>
                            <w:color w:val="000000" w:themeColor="text1"/>
                            <w:sz w:val="20"/>
                            <w:szCs w:val="20"/>
                            <w:u w:val="none"/>
                          </w:rPr>
                          <w:t>http://tinyurl.com/p35lp2w</w:t>
                        </w:r>
                      </w:hyperlink>
                      <w:r w:rsidRPr="007B24F4">
                        <w:rPr>
                          <w:bCs/>
                          <w:color w:val="000000" w:themeColor="text1"/>
                          <w:sz w:val="20"/>
                          <w:szCs w:val="20"/>
                        </w:rPr>
                        <w:t>.  You could make these out of craft foam or laminate them with a thin laminate after they color them to make them last longer.</w:t>
                      </w:r>
                    </w:p>
                    <w:p w:rsidR="007E0E29" w:rsidRPr="00187C86" w:rsidRDefault="007E0E29" w:rsidP="007E0E29">
                      <w:pPr>
                        <w:jc w:val="center"/>
                        <w:rPr>
                          <w:rFonts w:ascii="Century Gothic" w:hAnsi="Century Gothic"/>
                          <w:sz w:val="18"/>
                          <w:szCs w:val="18"/>
                        </w:rPr>
                      </w:pPr>
                    </w:p>
                    <w:p w:rsidR="00917F9B" w:rsidRPr="003F1837" w:rsidRDefault="007E0E29" w:rsidP="003E25C5">
                      <w:pPr>
                        <w:jc w:val="center"/>
                        <w:rPr>
                          <w:rFonts w:ascii="Century Gothic" w:hAnsi="Century Gothic"/>
                          <w:color w:val="000000" w:themeColor="text1"/>
                          <w:sz w:val="16"/>
                          <w:szCs w:val="16"/>
                        </w:rPr>
                      </w:pPr>
                      <w:r>
                        <w:rPr>
                          <w:rFonts w:ascii="Century Gothic" w:hAnsi="Century Gothic"/>
                          <w:color w:val="000000" w:themeColor="text1"/>
                          <w:sz w:val="16"/>
                          <w:szCs w:val="16"/>
                        </w:rPr>
                        <w:t xml:space="preserve"> </w:t>
                      </w:r>
                    </w:p>
                  </w:txbxContent>
                </v:textbox>
                <w10:wrap anchorx="margin"/>
              </v:shape>
            </w:pict>
          </mc:Fallback>
        </mc:AlternateContent>
      </w:r>
      <w:r w:rsidR="007E0E29">
        <w:rPr>
          <w:noProof/>
          <w:color w:val="C6A27B" w:themeColor="accent5" w:themeTint="99"/>
        </w:rPr>
        <mc:AlternateContent>
          <mc:Choice Requires="wps">
            <w:drawing>
              <wp:anchor distT="0" distB="0" distL="114300" distR="114300" simplePos="0" relativeHeight="251666432" behindDoc="0" locked="0" layoutInCell="1" allowOverlap="1" wp14:anchorId="35D3FCB5" wp14:editId="209274BC">
                <wp:simplePos x="0" y="0"/>
                <wp:positionH relativeFrom="column">
                  <wp:posOffset>210820</wp:posOffset>
                </wp:positionH>
                <wp:positionV relativeFrom="paragraph">
                  <wp:posOffset>4548505</wp:posOffset>
                </wp:positionV>
                <wp:extent cx="3447415" cy="502920"/>
                <wp:effectExtent l="3810" t="1905"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BA4F95" w:rsidRDefault="009E7B57" w:rsidP="002A48E7">
                            <w:pPr>
                              <w:pStyle w:val="Heading4"/>
                              <w:rPr>
                                <w:color w:val="000000" w:themeColor="text1"/>
                              </w:rPr>
                            </w:pPr>
                            <w:r>
                              <w:rPr>
                                <w:noProof/>
                              </w:rPr>
                              <w:drawing>
                                <wp:inline distT="0" distB="0" distL="0" distR="0" wp14:anchorId="50D84FE4" wp14:editId="157DC1EF">
                                  <wp:extent cx="3355975" cy="461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5975" cy="461010"/>
                                          </a:xfrm>
                                          <a:prstGeom prst="rect">
                                            <a:avLst/>
                                          </a:prstGeom>
                                        </pic:spPr>
                                      </pic:pic>
                                    </a:graphicData>
                                  </a:graphic>
                                </wp:inline>
                              </w:drawing>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5D3FCB5" id="Text Box 9" o:spid="_x0000_s1030" type="#_x0000_t202" style="position:absolute;margin-left:16.6pt;margin-top:358.15pt;width:271.45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" filled="f" stroked="f">
                <v:textbox inset=",0,0,0">
                  <w:txbxContent>
                    <w:p w:rsidR="0026142A" w:rsidRPr="00BA4F95" w:rsidRDefault="009E7B57" w:rsidP="002A48E7">
                      <w:pPr>
                        <w:pStyle w:val="Heading4"/>
                        <w:rPr>
                          <w:color w:val="000000" w:themeColor="text1"/>
                        </w:rPr>
                      </w:pPr>
                      <w:r>
                        <w:rPr>
                          <w:noProof/>
                        </w:rPr>
                        <w:drawing>
                          <wp:inline distT="0" distB="0" distL="0" distR="0" wp14:anchorId="50D84FE4" wp14:editId="157DC1EF">
                            <wp:extent cx="3355975" cy="461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5975" cy="461010"/>
                                    </a:xfrm>
                                    <a:prstGeom prst="rect">
                                      <a:avLst/>
                                    </a:prstGeom>
                                  </pic:spPr>
                                </pic:pic>
                              </a:graphicData>
                            </a:graphic>
                          </wp:inline>
                        </w:drawing>
                      </w:r>
                    </w:p>
                  </w:txbxContent>
                </v:textbox>
              </v:shape>
            </w:pict>
          </mc:Fallback>
        </mc:AlternateContent>
      </w:r>
      <w:r w:rsidR="007E0E29">
        <w:rPr>
          <w:noProof/>
        </w:rPr>
        <mc:AlternateContent>
          <mc:Choice Requires="wps">
            <w:drawing>
              <wp:anchor distT="0" distB="0" distL="114300" distR="114300" simplePos="0" relativeHeight="251676672" behindDoc="0" locked="0" layoutInCell="1" allowOverlap="1" wp14:anchorId="7894457F" wp14:editId="6B3B01F6">
                <wp:simplePos x="0" y="0"/>
                <wp:positionH relativeFrom="column">
                  <wp:posOffset>57150</wp:posOffset>
                </wp:positionH>
                <wp:positionV relativeFrom="paragraph">
                  <wp:posOffset>7839075</wp:posOffset>
                </wp:positionV>
                <wp:extent cx="3867150" cy="16859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867150" cy="1685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1733" w:rsidRDefault="00C41733">
                            <w:r>
                              <w:rPr>
                                <w:noProof/>
                              </w:rPr>
                              <w:drawing>
                                <wp:inline distT="0" distB="0" distL="0" distR="0" wp14:anchorId="019E0331" wp14:editId="25ED3037">
                                  <wp:extent cx="1468683" cy="1476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8241" cy="1485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4457F" id="Text Box 12" o:spid="_x0000_s1031" type="#_x0000_t202" style="position:absolute;margin-left:4.5pt;margin-top:617.25pt;width:304.5pt;height:132.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" fillcolor="white [3201]" strokecolor="white [3212]" strokeweight=".5pt">
                <v:textbox>
                  <w:txbxContent>
                    <w:p w:rsidR="00C41733" w:rsidRDefault="00C41733">
                      <w:r>
                        <w:rPr>
                          <w:noProof/>
                        </w:rPr>
                        <w:drawing>
                          <wp:inline distT="0" distB="0" distL="0" distR="0" wp14:anchorId="019E0331" wp14:editId="25ED3037">
                            <wp:extent cx="1468683" cy="1476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8241" cy="1485983"/>
                                    </a:xfrm>
                                    <a:prstGeom prst="rect">
                                      <a:avLst/>
                                    </a:prstGeom>
                                  </pic:spPr>
                                </pic:pic>
                              </a:graphicData>
                            </a:graphic>
                          </wp:inline>
                        </w:drawing>
                      </w:r>
                    </w:p>
                  </w:txbxContent>
                </v:textbox>
              </v:shape>
            </w:pict>
          </mc:Fallback>
        </mc:AlternateContent>
      </w:r>
      <w:r w:rsidR="007E0E29">
        <w:rPr>
          <w:noProof/>
        </w:rPr>
        <mc:AlternateContent>
          <mc:Choice Requires="wps">
            <w:drawing>
              <wp:anchor distT="0" distB="0" distL="114300" distR="114300" simplePos="0" relativeHeight="251668480" behindDoc="0" locked="0" layoutInCell="1" allowOverlap="1" wp14:anchorId="51C718B3" wp14:editId="5E0B7F3D">
                <wp:simplePos x="0" y="0"/>
                <wp:positionH relativeFrom="column">
                  <wp:posOffset>38100</wp:posOffset>
                </wp:positionH>
                <wp:positionV relativeFrom="paragraph">
                  <wp:posOffset>5029201</wp:posOffset>
                </wp:positionV>
                <wp:extent cx="3920490" cy="2781300"/>
                <wp:effectExtent l="0" t="0" r="22860" b="1905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781300"/>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145"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18"/>
                              <w:gridCol w:w="1460"/>
                              <w:gridCol w:w="1460"/>
                              <w:gridCol w:w="1457"/>
                            </w:tblGrid>
                            <w:tr w:rsidR="00A059DE" w:rsidRPr="00917F9B" w:rsidTr="00917F9B">
                              <w:trPr>
                                <w:trHeight w:val="481"/>
                              </w:trPr>
                              <w:tc>
                                <w:tcPr>
                                  <w:tcW w:w="1349"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BA4F95" w:rsidRPr="00917F9B" w:rsidRDefault="00BA4F95"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BA4F95" w:rsidRPr="00917F9B" w:rsidRDefault="00BA4F95" w:rsidP="007E0E2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7E0E29">
                                    <w:rPr>
                                      <w:rFonts w:ascii="Century Gothic" w:hAnsi="Century Gothic"/>
                                      <w:b/>
                                      <w:color w:val="000000" w:themeColor="text1"/>
                                    </w:rPr>
                                    <w:t>2</w:t>
                                  </w:r>
                                </w:p>
                              </w:tc>
                              <w:tc>
                                <w:tcPr>
                                  <w:tcW w:w="1216" w:type="pct"/>
                                </w:tcPr>
                                <w:p w:rsidR="00BA4F95" w:rsidRPr="00917F9B" w:rsidRDefault="00BA4F95" w:rsidP="007E0E2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7E0E29">
                                    <w:rPr>
                                      <w:rFonts w:ascii="Century Gothic" w:hAnsi="Century Gothic"/>
                                      <w:b/>
                                      <w:color w:val="000000" w:themeColor="text1"/>
                                    </w:rPr>
                                    <w:t>4</w:t>
                                  </w:r>
                                </w:p>
                              </w:tc>
                            </w:tr>
                            <w:tr w:rsidR="00A059DE" w:rsidRPr="0036184C" w:rsidTr="00917F9B">
                              <w:trPr>
                                <w:trHeight w:val="847"/>
                              </w:trPr>
                              <w:tc>
                                <w:tcPr>
                                  <w:tcW w:w="1349" w:type="pct"/>
                                </w:tcPr>
                                <w:p w:rsidR="00BA4F95" w:rsidRPr="009E7B57"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9E7B57"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9E7B57"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9E7B57"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A059DE" w:rsidRPr="0036184C" w:rsidTr="00917F9B">
                              <w:trPr>
                                <w:trHeight w:val="851"/>
                              </w:trPr>
                              <w:tc>
                                <w:tcPr>
                                  <w:tcW w:w="1349" w:type="pct"/>
                                </w:tcPr>
                                <w:p w:rsidR="00BA4F95" w:rsidRPr="001F5205"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A059DE" w:rsidRPr="0036184C" w:rsidTr="00917F9B">
                              <w:trPr>
                                <w:trHeight w:val="851"/>
                              </w:trPr>
                              <w:tc>
                                <w:tcPr>
                                  <w:tcW w:w="1349" w:type="pct"/>
                                </w:tcPr>
                                <w:p w:rsidR="00917F9B" w:rsidRPr="001F5205"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A059DE" w:rsidRPr="0036184C" w:rsidTr="00917F9B">
                              <w:trPr>
                                <w:trHeight w:val="851"/>
                              </w:trPr>
                              <w:tc>
                                <w:tcPr>
                                  <w:tcW w:w="1349" w:type="pct"/>
                                </w:tcPr>
                                <w:p w:rsidR="00917F9B" w:rsidRPr="001F5205"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r w:rsidR="001F5205" w:rsidRPr="001F5205">
                                    <w:rPr>
                                      <w:rFonts w:ascii="Century Gothic" w:hAnsi="Century Gothic"/>
                                      <w:color w:val="000000" w:themeColor="text1"/>
                                      <w:sz w:val="18"/>
                                      <w:szCs w:val="18"/>
                                    </w:rPr>
                                    <w:t xml:space="preserve"> </w:t>
                                  </w:r>
                                  <w:r w:rsidR="00AD2255" w:rsidRPr="001F5205">
                                    <w:rPr>
                                      <w:rFonts w:ascii="Century Gothic" w:hAnsi="Century Gothic"/>
                                      <w:color w:val="000000" w:themeColor="text1"/>
                                      <w:sz w:val="18"/>
                                      <w:szCs w:val="18"/>
                                    </w:rPr>
                                    <w:t xml:space="preserve"> </w:t>
                                  </w:r>
                                  <w:r w:rsidR="00044E06" w:rsidRPr="001F5205">
                                    <w:rPr>
                                      <w:rFonts w:ascii="Century Gothic" w:hAnsi="Century Gothic"/>
                                      <w:color w:val="000000" w:themeColor="text1"/>
                                      <w:sz w:val="18"/>
                                      <w:szCs w:val="18"/>
                                    </w:rPr>
                                    <w:t xml:space="preserve"> </w:t>
                                  </w:r>
                                </w:p>
                              </w:tc>
                              <w:tc>
                                <w:tcPr>
                                  <w:tcW w:w="1216"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r w:rsidR="00044E06" w:rsidRPr="001F5205">
                                    <w:rPr>
                                      <w:rFonts w:ascii="Century Gothic" w:hAnsi="Century Gothic"/>
                                      <w:color w:val="000000" w:themeColor="text1"/>
                                      <w:sz w:val="18"/>
                                      <w:szCs w:val="18"/>
                                    </w:rPr>
                                    <w:t xml:space="preserve"> </w:t>
                                  </w:r>
                                </w:p>
                              </w:tc>
                            </w:tr>
                            <w:tr w:rsidR="00A059DE" w:rsidRPr="0036184C" w:rsidTr="00917F9B">
                              <w:trPr>
                                <w:trHeight w:val="69"/>
                              </w:trPr>
                              <w:tc>
                                <w:tcPr>
                                  <w:tcW w:w="1349" w:type="pct"/>
                                </w:tcPr>
                                <w:p w:rsidR="00BA4F95" w:rsidRPr="00A059DE" w:rsidRDefault="007E0E29" w:rsidP="006A19F2">
                                  <w:pPr>
                                    <w:pStyle w:val="EventDetails"/>
                                    <w:jc w:val="center"/>
                                    <w:rPr>
                                      <w:rFonts w:ascii="Century Gothic" w:hAnsi="Century Gothic"/>
                                    </w:rPr>
                                  </w:pPr>
                                  <w:r>
                                    <w:rPr>
                                      <w:rFonts w:ascii="Century Gothic" w:hAnsi="Century Gothic"/>
                                      <w:color w:val="000000" w:themeColor="text1"/>
                                    </w:rPr>
                                    <w:t xml:space="preserve"> </w:t>
                                  </w:r>
                                </w:p>
                              </w:tc>
                              <w:tc>
                                <w:tcPr>
                                  <w:tcW w:w="1218" w:type="pct"/>
                                </w:tcPr>
                                <w:p w:rsidR="00BA4F95" w:rsidRPr="00A059DE" w:rsidRDefault="007E0E29" w:rsidP="006A19F2">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8" w:type="pct"/>
                                </w:tcPr>
                                <w:p w:rsidR="00BA4F95" w:rsidRPr="00A059DE" w:rsidRDefault="007E0E29" w:rsidP="006A19F2">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6" w:type="pct"/>
                                </w:tcPr>
                                <w:p w:rsidR="00BA4F95" w:rsidRPr="00A059DE" w:rsidRDefault="007E0E29" w:rsidP="006A19F2">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718B3" id="AutoShape 7" o:spid="_x0000_s1032" style="position:absolute;margin-left:3pt;margin-top:396pt;width:308.7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" fillcolor="white [3212]" strokecolor="white [3212]">
                <v:textbox>
                  <w:txbxContent>
                    <w:tbl>
                      <w:tblPr>
                        <w:tblStyle w:val="TableGrid"/>
                        <w:tblW w:w="5145"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18"/>
                        <w:gridCol w:w="1460"/>
                        <w:gridCol w:w="1460"/>
                        <w:gridCol w:w="1457"/>
                      </w:tblGrid>
                      <w:tr w:rsidR="00A059DE" w:rsidRPr="00917F9B" w:rsidTr="00917F9B">
                        <w:trPr>
                          <w:trHeight w:val="481"/>
                        </w:trPr>
                        <w:tc>
                          <w:tcPr>
                            <w:tcW w:w="1349"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BA4F95" w:rsidRPr="00917F9B" w:rsidRDefault="00BA4F95"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BA4F95" w:rsidRPr="00917F9B" w:rsidRDefault="00BA4F95" w:rsidP="007E0E2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7E0E29">
                              <w:rPr>
                                <w:rFonts w:ascii="Century Gothic" w:hAnsi="Century Gothic"/>
                                <w:b/>
                                <w:color w:val="000000" w:themeColor="text1"/>
                              </w:rPr>
                              <w:t>2</w:t>
                            </w:r>
                          </w:p>
                        </w:tc>
                        <w:tc>
                          <w:tcPr>
                            <w:tcW w:w="1216" w:type="pct"/>
                          </w:tcPr>
                          <w:p w:rsidR="00BA4F95" w:rsidRPr="00917F9B" w:rsidRDefault="00BA4F95" w:rsidP="007E0E2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7E0E29">
                              <w:rPr>
                                <w:rFonts w:ascii="Century Gothic" w:hAnsi="Century Gothic"/>
                                <w:b/>
                                <w:color w:val="000000" w:themeColor="text1"/>
                              </w:rPr>
                              <w:t>4</w:t>
                            </w:r>
                          </w:p>
                        </w:tc>
                      </w:tr>
                      <w:tr w:rsidR="00A059DE" w:rsidRPr="0036184C" w:rsidTr="00917F9B">
                        <w:trPr>
                          <w:trHeight w:val="847"/>
                        </w:trPr>
                        <w:tc>
                          <w:tcPr>
                            <w:tcW w:w="1349" w:type="pct"/>
                          </w:tcPr>
                          <w:p w:rsidR="00BA4F95" w:rsidRPr="009E7B57"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9E7B57"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9E7B57"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9E7B57"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A059DE" w:rsidRPr="0036184C" w:rsidTr="00917F9B">
                        <w:trPr>
                          <w:trHeight w:val="851"/>
                        </w:trPr>
                        <w:tc>
                          <w:tcPr>
                            <w:tcW w:w="1349" w:type="pct"/>
                          </w:tcPr>
                          <w:p w:rsidR="00BA4F95" w:rsidRPr="001F5205"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BA4F95"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BA4F95"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BA4F95"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A059DE" w:rsidRPr="0036184C" w:rsidTr="00917F9B">
                        <w:trPr>
                          <w:trHeight w:val="851"/>
                        </w:trPr>
                        <w:tc>
                          <w:tcPr>
                            <w:tcW w:w="1349" w:type="pct"/>
                          </w:tcPr>
                          <w:p w:rsidR="00917F9B" w:rsidRPr="001F5205"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A059DE" w:rsidRPr="0036184C" w:rsidTr="00917F9B">
                        <w:trPr>
                          <w:trHeight w:val="851"/>
                        </w:trPr>
                        <w:tc>
                          <w:tcPr>
                            <w:tcW w:w="1349" w:type="pct"/>
                          </w:tcPr>
                          <w:p w:rsidR="00917F9B" w:rsidRPr="001F5205" w:rsidRDefault="007E0E29" w:rsidP="00A36C73">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r w:rsidR="001F5205" w:rsidRPr="001F5205">
                              <w:rPr>
                                <w:rFonts w:ascii="Century Gothic" w:hAnsi="Century Gothic"/>
                                <w:color w:val="000000" w:themeColor="text1"/>
                                <w:sz w:val="18"/>
                                <w:szCs w:val="18"/>
                              </w:rPr>
                              <w:t xml:space="preserve"> </w:t>
                            </w:r>
                            <w:r w:rsidR="00AD2255" w:rsidRPr="001F5205">
                              <w:rPr>
                                <w:rFonts w:ascii="Century Gothic" w:hAnsi="Century Gothic"/>
                                <w:color w:val="000000" w:themeColor="text1"/>
                                <w:sz w:val="18"/>
                                <w:szCs w:val="18"/>
                              </w:rPr>
                              <w:t xml:space="preserve"> </w:t>
                            </w:r>
                            <w:r w:rsidR="00044E06" w:rsidRPr="001F5205">
                              <w:rPr>
                                <w:rFonts w:ascii="Century Gothic" w:hAnsi="Century Gothic"/>
                                <w:color w:val="000000" w:themeColor="text1"/>
                                <w:sz w:val="18"/>
                                <w:szCs w:val="18"/>
                              </w:rPr>
                              <w:t xml:space="preserve"> </w:t>
                            </w:r>
                          </w:p>
                        </w:tc>
                        <w:tc>
                          <w:tcPr>
                            <w:tcW w:w="1216" w:type="pct"/>
                          </w:tcPr>
                          <w:p w:rsidR="00917F9B" w:rsidRPr="001F5205" w:rsidRDefault="007E0E29" w:rsidP="00A36C73">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r w:rsidR="00044E06" w:rsidRPr="001F5205">
                              <w:rPr>
                                <w:rFonts w:ascii="Century Gothic" w:hAnsi="Century Gothic"/>
                                <w:color w:val="000000" w:themeColor="text1"/>
                                <w:sz w:val="18"/>
                                <w:szCs w:val="18"/>
                              </w:rPr>
                              <w:t xml:space="preserve"> </w:t>
                            </w:r>
                          </w:p>
                        </w:tc>
                      </w:tr>
                      <w:tr w:rsidR="00A059DE" w:rsidRPr="0036184C" w:rsidTr="00917F9B">
                        <w:trPr>
                          <w:trHeight w:val="69"/>
                        </w:trPr>
                        <w:tc>
                          <w:tcPr>
                            <w:tcW w:w="1349" w:type="pct"/>
                          </w:tcPr>
                          <w:p w:rsidR="00BA4F95" w:rsidRPr="00A059DE" w:rsidRDefault="007E0E29" w:rsidP="006A19F2">
                            <w:pPr>
                              <w:pStyle w:val="EventDetails"/>
                              <w:jc w:val="center"/>
                              <w:rPr>
                                <w:rFonts w:ascii="Century Gothic" w:hAnsi="Century Gothic"/>
                              </w:rPr>
                            </w:pPr>
                            <w:r>
                              <w:rPr>
                                <w:rFonts w:ascii="Century Gothic" w:hAnsi="Century Gothic"/>
                                <w:color w:val="000000" w:themeColor="text1"/>
                              </w:rPr>
                              <w:t xml:space="preserve"> </w:t>
                            </w:r>
                          </w:p>
                        </w:tc>
                        <w:tc>
                          <w:tcPr>
                            <w:tcW w:w="1218" w:type="pct"/>
                          </w:tcPr>
                          <w:p w:rsidR="00BA4F95" w:rsidRPr="00A059DE" w:rsidRDefault="007E0E29" w:rsidP="006A19F2">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8" w:type="pct"/>
                          </w:tcPr>
                          <w:p w:rsidR="00BA4F95" w:rsidRPr="00A059DE" w:rsidRDefault="007E0E29" w:rsidP="006A19F2">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6" w:type="pct"/>
                          </w:tcPr>
                          <w:p w:rsidR="00BA4F95" w:rsidRPr="00A059DE" w:rsidRDefault="007E0E29" w:rsidP="006A19F2">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r>
                    </w:tbl>
                    <w:p w:rsidR="00C97DCF" w:rsidRPr="00B1637A" w:rsidRDefault="00C97DCF" w:rsidP="00B1637A"/>
                  </w:txbxContent>
                </v:textbox>
              </v:roundrect>
            </w:pict>
          </mc:Fallback>
        </mc:AlternateContent>
      </w:r>
      <w:r w:rsidR="00320F91">
        <w:rPr>
          <w:noProof/>
        </w:rPr>
        <mc:AlternateContent>
          <mc:Choice Requires="wps">
            <w:drawing>
              <wp:anchor distT="0" distB="0" distL="114300" distR="114300" simplePos="0" relativeHeight="251658240" behindDoc="0" locked="0" layoutInCell="1" allowOverlap="1" wp14:anchorId="5920B2AD" wp14:editId="56737BA0">
                <wp:simplePos x="0" y="0"/>
                <wp:positionH relativeFrom="margin">
                  <wp:align>left</wp:align>
                </wp:positionH>
                <wp:positionV relativeFrom="margin">
                  <wp:align>bottom</wp:align>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0CECE"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" fillcolor="white [3201]" strokecolor="black [3200]" strokeweight="1pt">
                <v:stroke dashstyle="dash"/>
                <v:shadow color="#868686"/>
                <w10:wrap anchorx="margin" anchory="margin"/>
              </v:rect>
            </w:pict>
          </mc:Fallback>
        </mc:AlternateContent>
      </w:r>
      <w:r w:rsidR="00320F91">
        <w:rPr>
          <w:noProof/>
          <w:color w:val="C6A27B" w:themeColor="accent5" w:themeTint="99"/>
        </w:rPr>
        <mc:AlternateContent>
          <mc:Choice Requires="wps">
            <w:drawing>
              <wp:anchor distT="0" distB="0" distL="114300" distR="114300" simplePos="0" relativeHeight="251672576" behindDoc="0" locked="0" layoutInCell="1" allowOverlap="1" wp14:anchorId="2C1338B0" wp14:editId="78727155">
                <wp:simplePos x="0" y="0"/>
                <wp:positionH relativeFrom="margin">
                  <wp:align>center</wp:align>
                </wp:positionH>
                <wp:positionV relativeFrom="paragraph">
                  <wp:posOffset>11016</wp:posOffset>
                </wp:positionV>
                <wp:extent cx="7229475" cy="1619250"/>
                <wp:effectExtent l="0" t="0" r="9525" b="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545" w:rsidRDefault="00C53E3E" w:rsidP="00A36C73">
                            <w:pPr>
                              <w:jc w:val="center"/>
                            </w:pPr>
                            <w:r>
                              <w:rPr>
                                <w:noProof/>
                              </w:rPr>
                              <w:drawing>
                                <wp:inline distT="0" distB="0" distL="0" distR="0" wp14:anchorId="7BE80DB0" wp14:editId="1062158C">
                                  <wp:extent cx="857250" cy="1506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6297" cy="1540351"/>
                                          </a:xfrm>
                                          <a:prstGeom prst="rect">
                                            <a:avLst/>
                                          </a:prstGeom>
                                        </pic:spPr>
                                      </pic:pic>
                                    </a:graphicData>
                                  </a:graphic>
                                </wp:inline>
                              </w:drawing>
                            </w:r>
                            <w:r>
                              <w:rPr>
                                <w:noProof/>
                              </w:rPr>
                              <w:t xml:space="preserve">           </w:t>
                            </w:r>
                            <w:r w:rsidR="007E0E29">
                              <w:rPr>
                                <w:noProof/>
                              </w:rPr>
                              <w:drawing>
                                <wp:inline distT="0" distB="0" distL="0" distR="0" wp14:anchorId="4F5D50A5" wp14:editId="740E20CF">
                                  <wp:extent cx="5690235" cy="15278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235" cy="1527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38B0" id="Text Box 17" o:spid="_x0000_s1033" type="#_x0000_t202" style="position:absolute;margin-left:0;margin-top:.85pt;width:569.25pt;height:12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h9hw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" stroked="f">
                <v:textbox>
                  <w:txbxContent>
                    <w:p w:rsidR="005C2545" w:rsidRDefault="00C53E3E" w:rsidP="00A36C73">
                      <w:pPr>
                        <w:jc w:val="center"/>
                      </w:pPr>
                      <w:r>
                        <w:rPr>
                          <w:noProof/>
                        </w:rPr>
                        <w:drawing>
                          <wp:inline distT="0" distB="0" distL="0" distR="0" wp14:anchorId="7BE80DB0" wp14:editId="1062158C">
                            <wp:extent cx="857250" cy="1506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6297" cy="1540351"/>
                                    </a:xfrm>
                                    <a:prstGeom prst="rect">
                                      <a:avLst/>
                                    </a:prstGeom>
                                  </pic:spPr>
                                </pic:pic>
                              </a:graphicData>
                            </a:graphic>
                          </wp:inline>
                        </w:drawing>
                      </w:r>
                      <w:r>
                        <w:rPr>
                          <w:noProof/>
                        </w:rPr>
                        <w:t xml:space="preserve">           </w:t>
                      </w:r>
                      <w:r w:rsidR="007E0E29">
                        <w:rPr>
                          <w:noProof/>
                        </w:rPr>
                        <w:drawing>
                          <wp:inline distT="0" distB="0" distL="0" distR="0" wp14:anchorId="4F5D50A5" wp14:editId="740E20CF">
                            <wp:extent cx="5690235" cy="15278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0235" cy="1527810"/>
                                    </a:xfrm>
                                    <a:prstGeom prst="rect">
                                      <a:avLst/>
                                    </a:prstGeom>
                                  </pic:spPr>
                                </pic:pic>
                              </a:graphicData>
                            </a:graphic>
                          </wp:inline>
                        </w:drawing>
                      </w:r>
                    </w:p>
                  </w:txbxContent>
                </v:textbox>
                <w10:wrap anchorx="margin"/>
              </v:shape>
            </w:pict>
          </mc:Fallback>
        </mc:AlternateContent>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br/>
      </w:r>
      <w:r w:rsidR="00320F91">
        <w:rPr>
          <w:noProof/>
        </w:rPr>
        <w:lastRenderedPageBreak/>
        <mc:AlternateContent>
          <mc:Choice Requires="wps">
            <w:drawing>
              <wp:anchor distT="0" distB="0" distL="114300" distR="114300" simplePos="0" relativeHeight="251681792" behindDoc="0" locked="0" layoutInCell="1" allowOverlap="1" wp14:anchorId="62A303AE" wp14:editId="22D1125D">
                <wp:simplePos x="0" y="0"/>
                <wp:positionH relativeFrom="margin">
                  <wp:posOffset>26256</wp:posOffset>
                </wp:positionH>
                <wp:positionV relativeFrom="margin">
                  <wp:posOffset>-19050</wp:posOffset>
                </wp:positionV>
                <wp:extent cx="7315200" cy="9601200"/>
                <wp:effectExtent l="0" t="0" r="19050" b="1905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08F" w:rsidRPr="002B408F" w:rsidRDefault="002B408F" w:rsidP="00777475">
                            <w:pPr>
                              <w:pStyle w:val="NormalWeb"/>
                              <w:spacing w:before="0" w:beforeAutospacing="0" w:after="300" w:afterAutospacing="0"/>
                              <w:textAlignment w:val="baseline"/>
                              <w:rPr>
                                <w:rFonts w:ascii="Century Gothic" w:hAnsi="Century Gothic" w:cs="Arial"/>
                                <w:i/>
                                <w:color w:val="000000" w:themeColor="text1"/>
                                <w:sz w:val="18"/>
                                <w:szCs w:val="18"/>
                              </w:rPr>
                            </w:pPr>
                            <w:r>
                              <w:rPr>
                                <w:rFonts w:ascii="Century Gothic" w:hAnsi="Century Gothic" w:cs="Arial"/>
                                <w:color w:val="000000" w:themeColor="text1"/>
                                <w:sz w:val="20"/>
                                <w:szCs w:val="20"/>
                              </w:rPr>
                              <w:t>T</w:t>
                            </w:r>
                            <w:r w:rsidRPr="002B408F">
                              <w:rPr>
                                <w:rFonts w:ascii="Century Gothic" w:hAnsi="Century Gothic" w:cs="Arial"/>
                                <w:color w:val="000000" w:themeColor="text1"/>
                                <w:sz w:val="20"/>
                                <w:szCs w:val="20"/>
                              </w:rPr>
                              <w:t>hink of how the Savior taught. He was the perfect teacher. He allowed those He taught to participate in an active way that changed their minds and hearts. We all want to teach like the Savior and follow His example. How can teachers create a classroom atmosphere where students are actively participating—discussing ideas, discovering truth, and putting their learning into practice?</w:t>
                            </w:r>
                            <w:r>
                              <w:rPr>
                                <w:rFonts w:ascii="Century Gothic" w:hAnsi="Century Gothic" w:cs="Arial"/>
                                <w:color w:val="000000" w:themeColor="text1"/>
                                <w:sz w:val="20"/>
                                <w:szCs w:val="20"/>
                              </w:rPr>
                              <w:t xml:space="preserve">  </w:t>
                            </w:r>
                            <w:r w:rsidRPr="002B408F">
                              <w:rPr>
                                <w:rFonts w:ascii="Century Gothic" w:hAnsi="Century Gothic" w:cs="Arial"/>
                                <w:color w:val="000000" w:themeColor="text1"/>
                                <w:sz w:val="20"/>
                                <w:szCs w:val="20"/>
                              </w:rPr>
                              <w:t>On</w:t>
                            </w:r>
                            <w:r w:rsidRPr="002B408F">
                              <w:rPr>
                                <w:rStyle w:val="apple-converted-space"/>
                                <w:rFonts w:ascii="Century Gothic" w:hAnsi="Century Gothic" w:cs="Arial"/>
                                <w:color w:val="000000" w:themeColor="text1"/>
                                <w:sz w:val="20"/>
                                <w:szCs w:val="20"/>
                              </w:rPr>
                              <w:t> </w:t>
                            </w:r>
                            <w:hyperlink r:id="rId30" w:history="1">
                              <w:r w:rsidRPr="002B408F">
                                <w:rPr>
                                  <w:rStyle w:val="Hyperlink"/>
                                  <w:rFonts w:ascii="Century Gothic" w:hAnsi="Century Gothic" w:cs="Arial"/>
                                  <w:color w:val="000000" w:themeColor="text1"/>
                                  <w:sz w:val="20"/>
                                  <w:szCs w:val="20"/>
                                  <w:u w:val="none"/>
                                  <w:bdr w:val="none" w:sz="0" w:space="0" w:color="auto" w:frame="1"/>
                                </w:rPr>
                                <w:t>page 63</w:t>
                              </w:r>
                            </w:hyperlink>
                            <w:r w:rsidRPr="002B408F">
                              <w:rPr>
                                <w:rStyle w:val="apple-converted-space"/>
                                <w:rFonts w:ascii="Century Gothic" w:hAnsi="Century Gothic" w:cs="Arial"/>
                                <w:color w:val="000000" w:themeColor="text1"/>
                                <w:sz w:val="20"/>
                                <w:szCs w:val="20"/>
                              </w:rPr>
                              <w:t> </w:t>
                            </w:r>
                            <w:r w:rsidRPr="002B408F">
                              <w:rPr>
                                <w:rFonts w:ascii="Century Gothic" w:hAnsi="Century Gothic" w:cs="Arial"/>
                                <w:color w:val="000000" w:themeColor="text1"/>
                                <w:sz w:val="20"/>
                                <w:szCs w:val="20"/>
                              </w:rPr>
                              <w:t>of</w:t>
                            </w:r>
                            <w:r w:rsidRPr="002B408F">
                              <w:rPr>
                                <w:rStyle w:val="apple-converted-space"/>
                                <w:rFonts w:ascii="Century Gothic" w:hAnsi="Century Gothic" w:cs="Arial"/>
                                <w:color w:val="000000" w:themeColor="text1"/>
                                <w:sz w:val="20"/>
                                <w:szCs w:val="20"/>
                              </w:rPr>
                              <w:t> </w:t>
                            </w:r>
                            <w:r w:rsidRPr="002B408F">
                              <w:rPr>
                                <w:rStyle w:val="Emphasis"/>
                                <w:rFonts w:ascii="Century Gothic" w:hAnsi="Century Gothic" w:cs="Arial"/>
                                <w:color w:val="000000" w:themeColor="text1"/>
                                <w:sz w:val="20"/>
                                <w:szCs w:val="20"/>
                                <w:bdr w:val="none" w:sz="0" w:space="0" w:color="auto" w:frame="1"/>
                              </w:rPr>
                              <w:t>Teaching, No Greater Call</w:t>
                            </w:r>
                            <w:r w:rsidRPr="002B408F">
                              <w:rPr>
                                <w:rFonts w:ascii="Century Gothic" w:hAnsi="Century Gothic" w:cs="Arial"/>
                                <w:color w:val="000000" w:themeColor="text1"/>
                                <w:sz w:val="20"/>
                                <w:szCs w:val="20"/>
                              </w:rPr>
                              <w:t>, we find inspired counsel in a chapter entitled “Conducting Discussions.”  We learn that discussions encourage learning, unity, and understanding. Discussions also decrease misunderstanding.</w:t>
                            </w:r>
                            <w:r>
                              <w:rPr>
                                <w:rFonts w:ascii="Century Gothic" w:hAnsi="Century Gothic" w:cs="Arial"/>
                                <w:color w:val="000000" w:themeColor="text1"/>
                                <w:sz w:val="20"/>
                                <w:szCs w:val="20"/>
                              </w:rPr>
                              <w:t xml:space="preserve">  </w:t>
                            </w:r>
                            <w:r w:rsidRPr="002B408F">
                              <w:rPr>
                                <w:rFonts w:ascii="Century Gothic" w:hAnsi="Century Gothic" w:cs="Arial"/>
                                <w:color w:val="000000" w:themeColor="text1"/>
                                <w:sz w:val="20"/>
                                <w:szCs w:val="20"/>
                              </w:rPr>
                              <w:t>Here are a few of the gems found in that chapter which could help encourage active learning and true conversion among our students:</w:t>
                            </w:r>
                            <w:r w:rsidR="00777475">
                              <w:rPr>
                                <w:rFonts w:ascii="Century Gothic" w:hAnsi="Century Gothic" w:cs="Arial"/>
                                <w:color w:val="000000" w:themeColor="text1"/>
                                <w:sz w:val="20"/>
                                <w:szCs w:val="20"/>
                              </w:rPr>
                              <w:br/>
                            </w:r>
                            <w:r>
                              <w:rPr>
                                <w:rFonts w:ascii="Century Gothic" w:hAnsi="Century Gothic" w:cs="Arial"/>
                                <w:color w:val="000000" w:themeColor="text1"/>
                                <w:sz w:val="20"/>
                                <w:szCs w:val="20"/>
                              </w:rPr>
                              <w:br/>
                            </w:r>
                            <w:r w:rsidRPr="002B408F">
                              <w:rPr>
                                <w:rFonts w:ascii="Century Gothic" w:hAnsi="Century Gothic" w:cs="Arial"/>
                                <w:i/>
                                <w:color w:val="000000" w:themeColor="text1"/>
                                <w:sz w:val="16"/>
                                <w:szCs w:val="16"/>
                              </w:rPr>
                              <w:t>. “The Holy Ghost may prompt one or more of those you teach to contribute insights that others need to hear.</w:t>
                            </w:r>
                            <w:r>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 xml:space="preserve"> Be open to promptings you receive to call on specific people.”</w:t>
                            </w:r>
                            <w:r w:rsidRPr="002B408F">
                              <w:rPr>
                                <w:rFonts w:ascii="Century Gothic" w:hAnsi="Century Gothic" w:cs="Arial"/>
                                <w:i/>
                                <w:color w:val="000000" w:themeColor="text1"/>
                                <w:sz w:val="16"/>
                                <w:szCs w:val="16"/>
                              </w:rPr>
                              <w:br/>
                            </w:r>
                            <w:r w:rsidR="00777475">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 xml:space="preserve">. “You can help those you teach feel more confident about their ability to participate in a discussion </w:t>
                            </w:r>
                            <w:r>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if you respond positively to every sincere comment.”</w:t>
                            </w:r>
                            <w:r w:rsidRPr="002B408F">
                              <w:rPr>
                                <w:rFonts w:ascii="Century Gothic" w:hAnsi="Century Gothic" w:cs="Arial"/>
                                <w:i/>
                                <w:color w:val="000000" w:themeColor="text1"/>
                                <w:sz w:val="16"/>
                                <w:szCs w:val="16"/>
                              </w:rPr>
                              <w:br/>
                            </w:r>
                            <w:r w:rsidR="00777475">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 xml:space="preserve">. “Make every effort to listen sincerely to learners’ comments. Your example will encourage them to listen </w:t>
                            </w:r>
                            <w:r w:rsidR="00777475">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carefully to one another.”</w:t>
                            </w:r>
                          </w:p>
                          <w:p w:rsidR="00F730C2" w:rsidRPr="002B408F" w:rsidRDefault="00B6126F" w:rsidP="002B408F">
                            <w:pPr>
                              <w:rPr>
                                <w:rFonts w:ascii="Century Gothic" w:hAnsi="Century Gothic"/>
                                <w:color w:val="000000" w:themeColor="text1"/>
                                <w:sz w:val="20"/>
                                <w:szCs w:val="20"/>
                              </w:rPr>
                            </w:pPr>
                            <w:r>
                              <w:rPr>
                                <w:rFonts w:ascii="Century Gothic" w:hAnsi="Century Gothic"/>
                                <w:color w:val="000000" w:themeColor="text1"/>
                                <w:sz w:val="20"/>
                                <w:szCs w:val="20"/>
                              </w:rPr>
                              <w:t>-----------------------------------------------------------------------------------------------------------------------------------------</w:t>
                            </w:r>
                            <w:r w:rsidR="00777475">
                              <w:rPr>
                                <w:rFonts w:ascii="Century Gothic" w:hAnsi="Century Gothic"/>
                                <w:color w:val="000000" w:themeColor="text1"/>
                                <w:sz w:val="20"/>
                                <w:szCs w:val="20"/>
                              </w:rPr>
                              <w:t>-------------------------------</w:t>
                            </w:r>
                            <w:r w:rsidR="00777475">
                              <w:rPr>
                                <w:rFonts w:ascii="Century Gothic" w:hAnsi="Century Gothic"/>
                                <w:color w:val="000000" w:themeColor="text1"/>
                                <w:sz w:val="20"/>
                                <w:szCs w:val="20"/>
                              </w:rPr>
                              <w:br/>
                            </w:r>
                            <w:r w:rsidR="00777475">
                              <w:rPr>
                                <w:noProof/>
                              </w:rPr>
                              <w:drawing>
                                <wp:inline distT="0" distB="0" distL="0" distR="0" wp14:anchorId="229AD756" wp14:editId="2943C08E">
                                  <wp:extent cx="6737503" cy="14668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99347" cy="14803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03AE" id="Rectangle 2" o:spid="_x0000_s1034" style="position:absolute;margin-left:2.05pt;margin-top:-1.5pt;width:8in;height:75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" fillcolor="white [3201]" strokecolor="black [3200]" strokeweight="1pt">
                <v:stroke dashstyle="dash"/>
                <v:shadow color="#868686"/>
                <v:textbox>
                  <w:txbxContent>
                    <w:p w:rsidR="002B408F" w:rsidRPr="002B408F" w:rsidRDefault="002B408F" w:rsidP="00777475">
                      <w:pPr>
                        <w:pStyle w:val="NormalWeb"/>
                        <w:spacing w:before="0" w:beforeAutospacing="0" w:after="300" w:afterAutospacing="0"/>
                        <w:textAlignment w:val="baseline"/>
                        <w:rPr>
                          <w:rFonts w:ascii="Century Gothic" w:hAnsi="Century Gothic" w:cs="Arial"/>
                          <w:i/>
                          <w:color w:val="000000" w:themeColor="text1"/>
                          <w:sz w:val="18"/>
                          <w:szCs w:val="18"/>
                        </w:rPr>
                      </w:pPr>
                      <w:r>
                        <w:rPr>
                          <w:rFonts w:ascii="Century Gothic" w:hAnsi="Century Gothic" w:cs="Arial"/>
                          <w:color w:val="000000" w:themeColor="text1"/>
                          <w:sz w:val="20"/>
                          <w:szCs w:val="20"/>
                        </w:rPr>
                        <w:t>T</w:t>
                      </w:r>
                      <w:r w:rsidRPr="002B408F">
                        <w:rPr>
                          <w:rFonts w:ascii="Century Gothic" w:hAnsi="Century Gothic" w:cs="Arial"/>
                          <w:color w:val="000000" w:themeColor="text1"/>
                          <w:sz w:val="20"/>
                          <w:szCs w:val="20"/>
                        </w:rPr>
                        <w:t>hink of how the Savior taught. He was the perfect teacher. He allowed those He taught to participate in an active way that changed their minds and hearts. We all want to teach like the Savior and follow His example. How can teachers create a classroom atmosphere where students are actively participating—discussing ideas, discovering truth, and putting their learning into practice?</w:t>
                      </w:r>
                      <w:r>
                        <w:rPr>
                          <w:rFonts w:ascii="Century Gothic" w:hAnsi="Century Gothic" w:cs="Arial"/>
                          <w:color w:val="000000" w:themeColor="text1"/>
                          <w:sz w:val="20"/>
                          <w:szCs w:val="20"/>
                        </w:rPr>
                        <w:t xml:space="preserve">  </w:t>
                      </w:r>
                      <w:r w:rsidRPr="002B408F">
                        <w:rPr>
                          <w:rFonts w:ascii="Century Gothic" w:hAnsi="Century Gothic" w:cs="Arial"/>
                          <w:color w:val="000000" w:themeColor="text1"/>
                          <w:sz w:val="20"/>
                          <w:szCs w:val="20"/>
                        </w:rPr>
                        <w:t>On</w:t>
                      </w:r>
                      <w:r w:rsidRPr="002B408F">
                        <w:rPr>
                          <w:rStyle w:val="apple-converted-space"/>
                          <w:rFonts w:ascii="Century Gothic" w:hAnsi="Century Gothic" w:cs="Arial"/>
                          <w:color w:val="000000" w:themeColor="text1"/>
                          <w:sz w:val="20"/>
                          <w:szCs w:val="20"/>
                        </w:rPr>
                        <w:t> </w:t>
                      </w:r>
                      <w:hyperlink r:id="rId32" w:history="1">
                        <w:r w:rsidRPr="002B408F">
                          <w:rPr>
                            <w:rStyle w:val="Hyperlink"/>
                            <w:rFonts w:ascii="Century Gothic" w:hAnsi="Century Gothic" w:cs="Arial"/>
                            <w:color w:val="000000" w:themeColor="text1"/>
                            <w:sz w:val="20"/>
                            <w:szCs w:val="20"/>
                            <w:u w:val="none"/>
                            <w:bdr w:val="none" w:sz="0" w:space="0" w:color="auto" w:frame="1"/>
                          </w:rPr>
                          <w:t>page 63</w:t>
                        </w:r>
                      </w:hyperlink>
                      <w:r w:rsidRPr="002B408F">
                        <w:rPr>
                          <w:rStyle w:val="apple-converted-space"/>
                          <w:rFonts w:ascii="Century Gothic" w:hAnsi="Century Gothic" w:cs="Arial"/>
                          <w:color w:val="000000" w:themeColor="text1"/>
                          <w:sz w:val="20"/>
                          <w:szCs w:val="20"/>
                        </w:rPr>
                        <w:t> </w:t>
                      </w:r>
                      <w:r w:rsidRPr="002B408F">
                        <w:rPr>
                          <w:rFonts w:ascii="Century Gothic" w:hAnsi="Century Gothic" w:cs="Arial"/>
                          <w:color w:val="000000" w:themeColor="text1"/>
                          <w:sz w:val="20"/>
                          <w:szCs w:val="20"/>
                        </w:rPr>
                        <w:t>of</w:t>
                      </w:r>
                      <w:r w:rsidRPr="002B408F">
                        <w:rPr>
                          <w:rStyle w:val="apple-converted-space"/>
                          <w:rFonts w:ascii="Century Gothic" w:hAnsi="Century Gothic" w:cs="Arial"/>
                          <w:color w:val="000000" w:themeColor="text1"/>
                          <w:sz w:val="20"/>
                          <w:szCs w:val="20"/>
                        </w:rPr>
                        <w:t> </w:t>
                      </w:r>
                      <w:r w:rsidRPr="002B408F">
                        <w:rPr>
                          <w:rStyle w:val="Emphasis"/>
                          <w:rFonts w:ascii="Century Gothic" w:hAnsi="Century Gothic" w:cs="Arial"/>
                          <w:color w:val="000000" w:themeColor="text1"/>
                          <w:sz w:val="20"/>
                          <w:szCs w:val="20"/>
                          <w:bdr w:val="none" w:sz="0" w:space="0" w:color="auto" w:frame="1"/>
                        </w:rPr>
                        <w:t>Teaching, No Greater Call</w:t>
                      </w:r>
                      <w:r w:rsidRPr="002B408F">
                        <w:rPr>
                          <w:rFonts w:ascii="Century Gothic" w:hAnsi="Century Gothic" w:cs="Arial"/>
                          <w:color w:val="000000" w:themeColor="text1"/>
                          <w:sz w:val="20"/>
                          <w:szCs w:val="20"/>
                        </w:rPr>
                        <w:t>, we find inspired counsel in a chapter entitled “Conducting Discussions.”  We learn that discussions encourage learning, unity, and understanding. Discussions also decrease misunderstanding.</w:t>
                      </w:r>
                      <w:r>
                        <w:rPr>
                          <w:rFonts w:ascii="Century Gothic" w:hAnsi="Century Gothic" w:cs="Arial"/>
                          <w:color w:val="000000" w:themeColor="text1"/>
                          <w:sz w:val="20"/>
                          <w:szCs w:val="20"/>
                        </w:rPr>
                        <w:t xml:space="preserve">  </w:t>
                      </w:r>
                      <w:r w:rsidRPr="002B408F">
                        <w:rPr>
                          <w:rFonts w:ascii="Century Gothic" w:hAnsi="Century Gothic" w:cs="Arial"/>
                          <w:color w:val="000000" w:themeColor="text1"/>
                          <w:sz w:val="20"/>
                          <w:szCs w:val="20"/>
                        </w:rPr>
                        <w:t>Here are a few of the gems found in that chapter which could help encourage active learning and true conversion among our students:</w:t>
                      </w:r>
                      <w:r w:rsidR="00777475">
                        <w:rPr>
                          <w:rFonts w:ascii="Century Gothic" w:hAnsi="Century Gothic" w:cs="Arial"/>
                          <w:color w:val="000000" w:themeColor="text1"/>
                          <w:sz w:val="20"/>
                          <w:szCs w:val="20"/>
                        </w:rPr>
                        <w:br/>
                      </w:r>
                      <w:r>
                        <w:rPr>
                          <w:rFonts w:ascii="Century Gothic" w:hAnsi="Century Gothic" w:cs="Arial"/>
                          <w:color w:val="000000" w:themeColor="text1"/>
                          <w:sz w:val="20"/>
                          <w:szCs w:val="20"/>
                        </w:rPr>
                        <w:br/>
                      </w:r>
                      <w:r w:rsidRPr="002B408F">
                        <w:rPr>
                          <w:rFonts w:ascii="Century Gothic" w:hAnsi="Century Gothic" w:cs="Arial"/>
                          <w:i/>
                          <w:color w:val="000000" w:themeColor="text1"/>
                          <w:sz w:val="16"/>
                          <w:szCs w:val="16"/>
                        </w:rPr>
                        <w:t>. “The Holy Ghost may prompt one or more of those you teach to contribute insights that others need to hear.</w:t>
                      </w:r>
                      <w:r>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 xml:space="preserve"> Be open to promptings you receive to call on specific people.”</w:t>
                      </w:r>
                      <w:r w:rsidRPr="002B408F">
                        <w:rPr>
                          <w:rFonts w:ascii="Century Gothic" w:hAnsi="Century Gothic" w:cs="Arial"/>
                          <w:i/>
                          <w:color w:val="000000" w:themeColor="text1"/>
                          <w:sz w:val="16"/>
                          <w:szCs w:val="16"/>
                        </w:rPr>
                        <w:br/>
                      </w:r>
                      <w:r w:rsidR="00777475">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 xml:space="preserve">. “You can help those you teach feel more confident about their ability to participate in a discussion </w:t>
                      </w:r>
                      <w:r>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if you respond positively to every sincere comment.”</w:t>
                      </w:r>
                      <w:r w:rsidRPr="002B408F">
                        <w:rPr>
                          <w:rFonts w:ascii="Century Gothic" w:hAnsi="Century Gothic" w:cs="Arial"/>
                          <w:i/>
                          <w:color w:val="000000" w:themeColor="text1"/>
                          <w:sz w:val="16"/>
                          <w:szCs w:val="16"/>
                        </w:rPr>
                        <w:br/>
                      </w:r>
                      <w:r w:rsidR="00777475">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 xml:space="preserve">. “Make every effort to listen sincerely to learners’ comments. Your example will encourage them to listen </w:t>
                      </w:r>
                      <w:r w:rsidR="00777475">
                        <w:rPr>
                          <w:rFonts w:ascii="Century Gothic" w:hAnsi="Century Gothic" w:cs="Arial"/>
                          <w:i/>
                          <w:color w:val="000000" w:themeColor="text1"/>
                          <w:sz w:val="16"/>
                          <w:szCs w:val="16"/>
                        </w:rPr>
                        <w:br/>
                      </w:r>
                      <w:r w:rsidRPr="002B408F">
                        <w:rPr>
                          <w:rFonts w:ascii="Century Gothic" w:hAnsi="Century Gothic" w:cs="Arial"/>
                          <w:i/>
                          <w:color w:val="000000" w:themeColor="text1"/>
                          <w:sz w:val="16"/>
                          <w:szCs w:val="16"/>
                        </w:rPr>
                        <w:t>carefully to one another.”</w:t>
                      </w:r>
                    </w:p>
                    <w:p w:rsidR="00F730C2" w:rsidRPr="002B408F" w:rsidRDefault="00B6126F" w:rsidP="002B408F">
                      <w:pPr>
                        <w:rPr>
                          <w:rFonts w:ascii="Century Gothic" w:hAnsi="Century Gothic"/>
                          <w:color w:val="000000" w:themeColor="text1"/>
                          <w:sz w:val="20"/>
                          <w:szCs w:val="20"/>
                        </w:rPr>
                      </w:pPr>
                      <w:r>
                        <w:rPr>
                          <w:rFonts w:ascii="Century Gothic" w:hAnsi="Century Gothic"/>
                          <w:color w:val="000000" w:themeColor="text1"/>
                          <w:sz w:val="20"/>
                          <w:szCs w:val="20"/>
                        </w:rPr>
                        <w:t>-----------------------------------------------------------------------------------------------------------------------------------------</w:t>
                      </w:r>
                      <w:r w:rsidR="00777475">
                        <w:rPr>
                          <w:rFonts w:ascii="Century Gothic" w:hAnsi="Century Gothic"/>
                          <w:color w:val="000000" w:themeColor="text1"/>
                          <w:sz w:val="20"/>
                          <w:szCs w:val="20"/>
                        </w:rPr>
                        <w:t>-------------------------------</w:t>
                      </w:r>
                      <w:r w:rsidR="00777475">
                        <w:rPr>
                          <w:rFonts w:ascii="Century Gothic" w:hAnsi="Century Gothic"/>
                          <w:color w:val="000000" w:themeColor="text1"/>
                          <w:sz w:val="20"/>
                          <w:szCs w:val="20"/>
                        </w:rPr>
                        <w:br/>
                      </w:r>
                      <w:r w:rsidR="00777475">
                        <w:rPr>
                          <w:noProof/>
                        </w:rPr>
                        <w:drawing>
                          <wp:inline distT="0" distB="0" distL="0" distR="0" wp14:anchorId="229AD756" wp14:editId="2943C08E">
                            <wp:extent cx="6737503" cy="14668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99347" cy="1480314"/>
                                    </a:xfrm>
                                    <a:prstGeom prst="rect">
                                      <a:avLst/>
                                    </a:prstGeom>
                                  </pic:spPr>
                                </pic:pic>
                              </a:graphicData>
                            </a:graphic>
                          </wp:inline>
                        </w:drawing>
                      </w:r>
                    </w:p>
                  </w:txbxContent>
                </v:textbox>
                <w10:wrap anchorx="margin" anchory="margin"/>
              </v:rect>
            </w:pict>
          </mc:Fallback>
        </mc:AlternateContent>
      </w:r>
      <w:r w:rsidR="00320F91">
        <w:br/>
      </w:r>
      <w:bookmarkStart w:id="0" w:name="_GoBack"/>
      <w:bookmarkEnd w:id="0"/>
      <w:r w:rsidR="00777475">
        <w:rPr>
          <w:noProof/>
        </w:rPr>
        <mc:AlternateContent>
          <mc:Choice Requires="wps">
            <w:drawing>
              <wp:anchor distT="0" distB="0" distL="114300" distR="114300" simplePos="0" relativeHeight="251682816" behindDoc="0" locked="0" layoutInCell="1" allowOverlap="1" wp14:anchorId="4F3C159D" wp14:editId="4F160ADD">
                <wp:simplePos x="0" y="0"/>
                <wp:positionH relativeFrom="margin">
                  <wp:align>right</wp:align>
                </wp:positionH>
                <wp:positionV relativeFrom="paragraph">
                  <wp:posOffset>4124325</wp:posOffset>
                </wp:positionV>
                <wp:extent cx="7219950" cy="5419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7219950" cy="541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6A03" w:rsidRPr="00777475" w:rsidRDefault="00806A03" w:rsidP="00777475">
                            <w:pPr>
                              <w:pStyle w:val="NormalWeb"/>
                              <w:spacing w:before="0" w:beforeAutospacing="0" w:after="0" w:afterAutospacing="0"/>
                              <w:textAlignment w:val="baseline"/>
                              <w:rPr>
                                <w:rFonts w:ascii="Century Gothic" w:hAnsi="Century Gothic"/>
                                <w:color w:val="000000" w:themeColor="text1"/>
                                <w:sz w:val="20"/>
                                <w:szCs w:val="20"/>
                              </w:rPr>
                            </w:pPr>
                            <w:r w:rsidRPr="00777475">
                              <w:rPr>
                                <w:rFonts w:ascii="Century Gothic" w:hAnsi="Century Gothic"/>
                                <w:sz w:val="20"/>
                                <w:szCs w:val="20"/>
                              </w:rPr>
                              <w:t>Following the Savior’s resurrection, He appeared to the people of Nephi on the American continent. He lovingly invited all that were gathered together to come forward so they could feel the prints of the nails in His hands and feet. In </w:t>
                            </w:r>
                            <w:hyperlink r:id="rId33" w:anchor="14" w:history="1">
                              <w:r w:rsidRPr="00777475">
                                <w:rPr>
                                  <w:rFonts w:ascii="Century Gothic" w:hAnsi="Century Gothic"/>
                                  <w:sz w:val="20"/>
                                  <w:szCs w:val="20"/>
                                </w:rPr>
                                <w:t>3 Nephi 11:15</w:t>
                              </w:r>
                            </w:hyperlink>
                            <w:r w:rsidRPr="00777475">
                              <w:rPr>
                                <w:rFonts w:ascii="Century Gothic" w:hAnsi="Century Gothic"/>
                                <w:sz w:val="20"/>
                                <w:szCs w:val="20"/>
                              </w:rPr>
                              <w:t>, we read, “and this they did do, going forth one by one until they had all gone forth, and did see with their eyes and did feel with their hands, and did know of a surety and did bear record, that it was he, of whom it was written by the prophets, that should come.” The Savior ministered through many individual acts of love.  Teaching, No Greater Call states, “Consider the last lesson you taught. As you prepared and presented the lesson, what did you think about? … How much did you really know about the individuals you were teaching? … How might knowing at least something about each of them have made a difference in your lesson?” (Teaching, No Greater Call, </w:t>
                            </w:r>
                            <w:hyperlink r:id="rId34" w:history="1">
                              <w:r w:rsidRPr="00777475">
                                <w:rPr>
                                  <w:rFonts w:ascii="Century Gothic" w:hAnsi="Century Gothic"/>
                                  <w:sz w:val="20"/>
                                  <w:szCs w:val="20"/>
                                </w:rPr>
                                <w:t>page 33</w:t>
                              </w:r>
                            </w:hyperlink>
                            <w:r w:rsidRPr="00777475">
                              <w:rPr>
                                <w:rFonts w:ascii="Century Gothic" w:hAnsi="Century Gothic"/>
                                <w:sz w:val="20"/>
                                <w:szCs w:val="20"/>
                              </w:rPr>
                              <w:t>).  Brother Matthews, who taught our four-year-old son in Primary, understood the value of reaching the one. He always said hello to our son in the hallways at church and reached out on his birthday and at Christmas. Wherever we saw Brother Matthews, he always made a special point to greet our son by name or ask about him. He demonstrated these same acts of kindness to each member of his class. Brother Matthews truly taught and loved the children one by one, and they in turn loved him.  How can thinking about each child make a difference in your preparation to teach? How can you reach out like the Savior, one by one?</w:t>
                            </w:r>
                            <w:r w:rsidR="00777475">
                              <w:rPr>
                                <w:rFonts w:ascii="Century Gothic" w:hAnsi="Century Gothic"/>
                                <w:sz w:val="20"/>
                                <w:szCs w:val="20"/>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Pr>
                                <w:rFonts w:ascii="Century Gothic" w:hAnsi="Century Gothic"/>
                                <w:color w:val="000000" w:themeColor="text1"/>
                                <w:sz w:val="20"/>
                                <w:szCs w:val="20"/>
                              </w:rPr>
                              <w:t>-----------------------------------------------------------------------------------------------------------------------------------------</w:t>
                            </w:r>
                            <w:r w:rsidR="00777475">
                              <w:rPr>
                                <w:rFonts w:ascii="Century Gothic" w:hAnsi="Century Gothic"/>
                                <w:color w:val="000000" w:themeColor="text1"/>
                                <w:sz w:val="20"/>
                                <w:szCs w:val="20"/>
                              </w:rPr>
                              <w:t>-----------------------------</w:t>
                            </w:r>
                            <w:r w:rsidR="00777475">
                              <w:rPr>
                                <w:rFonts w:ascii="Century Gothic" w:hAnsi="Century Gothic"/>
                                <w:color w:val="000000" w:themeColor="text1"/>
                                <w:sz w:val="20"/>
                                <w:szCs w:val="20"/>
                              </w:rPr>
                              <w:br/>
                            </w:r>
                            <w:r w:rsidR="00777475">
                              <w:rPr>
                                <w:rFonts w:ascii="Molengo" w:hAnsi="Molengo"/>
                                <w:noProof/>
                                <w:color w:val="FFC808"/>
                                <w:shd w:val="clear" w:color="auto" w:fill="626262"/>
                              </w:rPr>
                              <w:drawing>
                                <wp:inline distT="0" distB="0" distL="0" distR="0">
                                  <wp:extent cx="2771775" cy="2078831"/>
                                  <wp:effectExtent l="0" t="0" r="0" b="0"/>
                                  <wp:docPr id="2" name="Picture 2" descr="http://1.bp.blogspot.com/-kuUUJfeKrRI/T39QZOQXJVI/AAAAAAAABcM/xw2iIcW0KT0/s400/DSCF419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28385645292234066" descr="http://1.bp.blogspot.com/-kuUUJfeKrRI/T39QZOQXJVI/AAAAAAAABcM/xw2iIcW0KT0/s400/DSCF419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6269" cy="2082202"/>
                                          </a:xfrm>
                                          <a:prstGeom prst="rect">
                                            <a:avLst/>
                                          </a:prstGeom>
                                          <a:noFill/>
                                          <a:ln>
                                            <a:noFill/>
                                          </a:ln>
                                        </pic:spPr>
                                      </pic:pic>
                                    </a:graphicData>
                                  </a:graphic>
                                </wp:inline>
                              </w:drawing>
                            </w:r>
                            <w:r w:rsidR="00777475">
                              <w:rPr>
                                <w:rFonts w:ascii="Century Gothic" w:hAnsi="Century Gothic"/>
                                <w:color w:val="000000" w:themeColor="text1"/>
                                <w:sz w:val="20"/>
                                <w:szCs w:val="20"/>
                              </w:rPr>
                              <w:t xml:space="preserve">   </w:t>
                            </w:r>
                            <w:r w:rsidR="00777475">
                              <w:rPr>
                                <w:rFonts w:ascii="Molengo" w:hAnsi="Molengo"/>
                                <w:noProof/>
                                <w:color w:val="FFC808"/>
                                <w:shd w:val="clear" w:color="auto" w:fill="626262"/>
                              </w:rPr>
                              <w:drawing>
                                <wp:inline distT="0" distB="0" distL="0" distR="0">
                                  <wp:extent cx="2767584" cy="2075688"/>
                                  <wp:effectExtent l="0" t="0" r="0" b="1270"/>
                                  <wp:docPr id="3" name="Picture 3" descr="http://2.bp.blogspot.com/-MMZBEF38uaA/T39QdgXeRpI/AAAAAAAABcY/BP8ZMRot2F8/s400/DSCF420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28385718873376402" descr="http://2.bp.blogspot.com/-MMZBEF38uaA/T39QdgXeRpI/AAAAAAAABcY/BP8ZMRot2F8/s400/DSCF420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7584" cy="2075688"/>
                                          </a:xfrm>
                                          <a:prstGeom prst="rect">
                                            <a:avLst/>
                                          </a:prstGeom>
                                          <a:noFill/>
                                          <a:ln>
                                            <a:noFill/>
                                          </a:ln>
                                        </pic:spPr>
                                      </pic:pic>
                                    </a:graphicData>
                                  </a:graphic>
                                </wp:inline>
                              </w:drawing>
                            </w:r>
                            <w:r w:rsidR="00777475">
                              <w:rPr>
                                <w:rFonts w:ascii="Century Gothic" w:hAnsi="Century Gothic"/>
                                <w:color w:val="000000" w:themeColor="text1"/>
                                <w:sz w:val="20"/>
                                <w:szCs w:val="20"/>
                              </w:rPr>
                              <w:t xml:space="preserve">   </w:t>
                            </w:r>
                            <w:r w:rsidR="00777475">
                              <w:rPr>
                                <w:rFonts w:ascii="Molengo" w:hAnsi="Molengo"/>
                                <w:noProof/>
                                <w:color w:val="FFC808"/>
                                <w:shd w:val="clear" w:color="auto" w:fill="626262"/>
                              </w:rPr>
                              <w:drawing>
                                <wp:inline distT="0" distB="0" distL="0" distR="0">
                                  <wp:extent cx="1205865" cy="2055495"/>
                                  <wp:effectExtent l="0" t="0" r="0" b="1905"/>
                                  <wp:docPr id="4" name="Picture 4" descr="http://1.bp.blogspot.com/-SvHg9MzH_Oo/T39QtOvTDnI/AAAAAAAABcw/m2UpI-cmUwM/s400/DSCF42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28385989019373170" descr="http://1.bp.blogspot.com/-SvHg9MzH_Oo/T39QtOvTDnI/AAAAAAAABcw/m2UpI-cmUwM/s400/DSCF420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6698" cy="2091007"/>
                                          </a:xfrm>
                                          <a:prstGeom prst="rect">
                                            <a:avLst/>
                                          </a:prstGeom>
                                          <a:noFill/>
                                          <a:ln>
                                            <a:noFill/>
                                          </a:ln>
                                        </pic:spPr>
                                      </pic:pic>
                                    </a:graphicData>
                                  </a:graphic>
                                </wp:inline>
                              </w:drawing>
                            </w:r>
                            <w:r w:rsidR="00777475">
                              <w:rPr>
                                <w:rFonts w:ascii="Century Gothic" w:hAnsi="Century Gothic"/>
                                <w:color w:val="000000" w:themeColor="text1"/>
                                <w:sz w:val="20"/>
                                <w:szCs w:val="20"/>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sidRPr="00777475">
                              <w:rPr>
                                <w:rFonts w:ascii="Century Gothic" w:hAnsi="Century Gothic"/>
                                <w:color w:val="000000" w:themeColor="text1"/>
                                <w:sz w:val="20"/>
                                <w:szCs w:val="20"/>
                              </w:rPr>
                              <w:t xml:space="preserve">You can help your children better understand the true meaning of Easter by using this Easter Egg activity in class or giving them the materials to take home and do it as a Family Home Evening: </w:t>
                            </w:r>
                            <w:hyperlink r:id="rId41" w:history="1">
                              <w:r w:rsidR="00777475" w:rsidRPr="00777475">
                                <w:rPr>
                                  <w:rStyle w:val="Hyperlink"/>
                                  <w:rFonts w:ascii="Century Gothic" w:hAnsi="Century Gothic"/>
                                  <w:bCs/>
                                  <w:color w:val="000000" w:themeColor="text1"/>
                                  <w:sz w:val="20"/>
                                  <w:szCs w:val="20"/>
                                  <w:u w:val="none"/>
                                  <w:shd w:val="clear" w:color="auto" w:fill="FFFFFF"/>
                                </w:rPr>
                                <w:t>http://tinyurl.com/qc7a6fd</w:t>
                              </w:r>
                            </w:hyperlink>
                            <w:r w:rsidR="00777475" w:rsidRPr="00777475">
                              <w:rPr>
                                <w:rFonts w:ascii="Century Gothic" w:hAnsi="Century Gothic"/>
                                <w:bCs/>
                                <w:color w:val="000000" w:themeColor="text1"/>
                                <w:sz w:val="20"/>
                                <w:szCs w:val="20"/>
                                <w:shd w:val="clear" w:color="auto" w:fill="FFFFFF"/>
                              </w:rPr>
                              <w:t xml:space="preserve"> </w:t>
                            </w:r>
                            <w:r w:rsidR="00777475" w:rsidRPr="00777475">
                              <w:rPr>
                                <w:rFonts w:ascii="Century Gothic" w:hAnsi="Century Gothic"/>
                                <w:bCs/>
                                <w:color w:val="000000" w:themeColor="text1"/>
                                <w:sz w:val="20"/>
                                <w:szCs w:val="20"/>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sidRPr="00777475">
                              <w:rPr>
                                <w:rFonts w:ascii="Century Gothic" w:hAnsi="Century Gothic"/>
                                <w:bCs/>
                                <w:color w:val="000000" w:themeColor="text1"/>
                                <w:sz w:val="20"/>
                                <w:szCs w:val="20"/>
                                <w:shd w:val="clear" w:color="auto" w:fill="FFFFFF"/>
                              </w:rPr>
                              <w:t>*</w:t>
                            </w:r>
                            <w:r w:rsidR="00777475">
                              <w:rPr>
                                <w:rFonts w:ascii="Century Gothic" w:hAnsi="Century Gothic"/>
                                <w:bCs/>
                                <w:color w:val="000000" w:themeColor="text1"/>
                                <w:sz w:val="20"/>
                                <w:szCs w:val="20"/>
                                <w:shd w:val="clear" w:color="auto" w:fill="FFFFFF"/>
                              </w:rPr>
                              <w:t xml:space="preserve"> Keep in mind that if your class members are 8-11 years old, that doing a FHE with their families passes off a Faith in God requirement.  Encourage them to come back afterwards so you can sign it off in their books.</w:t>
                            </w:r>
                            <w:r w:rsidR="00777475" w:rsidRPr="00777475">
                              <w:rPr>
                                <w:rFonts w:ascii="Century Gothic" w:hAnsi="Century Gothic"/>
                                <w:bCs/>
                                <w:color w:val="000000" w:themeColor="text1"/>
                                <w:sz w:val="20"/>
                                <w:szCs w:val="20"/>
                                <w:shd w:val="clear" w:color="auto" w:fill="FFFFFF"/>
                              </w:rPr>
                              <w:t xml:space="preserve"> </w:t>
                            </w:r>
                            <w:r w:rsidR="00777475" w:rsidRPr="00777475">
                              <w:rPr>
                                <w:rFonts w:ascii="Century Gothic" w:hAnsi="Century Gothic"/>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159D" id="_x0000_s1035" type="#_x0000_t202" style="position:absolute;margin-left:517.3pt;margin-top:324.75pt;width:568.5pt;height:426.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" fillcolor="white [3201]" stroked="f" strokeweight=".5pt">
                <v:textbox>
                  <w:txbxContent>
                    <w:p w:rsidR="00806A03" w:rsidRPr="00777475" w:rsidRDefault="00806A03" w:rsidP="00777475">
                      <w:pPr>
                        <w:pStyle w:val="NormalWeb"/>
                        <w:spacing w:before="0" w:beforeAutospacing="0" w:after="0" w:afterAutospacing="0"/>
                        <w:textAlignment w:val="baseline"/>
                        <w:rPr>
                          <w:rFonts w:ascii="Century Gothic" w:hAnsi="Century Gothic"/>
                          <w:color w:val="000000" w:themeColor="text1"/>
                          <w:sz w:val="20"/>
                          <w:szCs w:val="20"/>
                        </w:rPr>
                      </w:pPr>
                      <w:r w:rsidRPr="00777475">
                        <w:rPr>
                          <w:rFonts w:ascii="Century Gothic" w:hAnsi="Century Gothic"/>
                          <w:sz w:val="20"/>
                          <w:szCs w:val="20"/>
                        </w:rPr>
                        <w:t>Following the Savior’s resurrection, He appeared to the people of Nephi on the American continent. He lovingly invited all that were gathered together to come forward so they could feel the prints of the nails in His hands and feet. In </w:t>
                      </w:r>
                      <w:hyperlink r:id="rId42" w:anchor="14" w:history="1">
                        <w:r w:rsidRPr="00777475">
                          <w:rPr>
                            <w:rFonts w:ascii="Century Gothic" w:hAnsi="Century Gothic"/>
                            <w:sz w:val="20"/>
                            <w:szCs w:val="20"/>
                          </w:rPr>
                          <w:t>3 Nephi 11:15</w:t>
                        </w:r>
                      </w:hyperlink>
                      <w:r w:rsidRPr="00777475">
                        <w:rPr>
                          <w:rFonts w:ascii="Century Gothic" w:hAnsi="Century Gothic"/>
                          <w:sz w:val="20"/>
                          <w:szCs w:val="20"/>
                        </w:rPr>
                        <w:t>, we read, “and this they did do, going forth one by one until they had all gone forth, and did see with their eyes and did feel with their hands, and did know of a surety and did bear record, that it was he, of whom it was written by the prophets, that should come.” The Savior ministered through many individual acts of love.  Teaching, No Greater Call states, “Consider the last lesson you taught. As you prepared and presented the lesson, what did you think about? … How much did you really know about the individuals you were teaching? … How might knowing at least something about each of them have made a difference in your lesson?” (Teaching, No Greater Call, </w:t>
                      </w:r>
                      <w:hyperlink r:id="rId43" w:history="1">
                        <w:r w:rsidRPr="00777475">
                          <w:rPr>
                            <w:rFonts w:ascii="Century Gothic" w:hAnsi="Century Gothic"/>
                            <w:sz w:val="20"/>
                            <w:szCs w:val="20"/>
                          </w:rPr>
                          <w:t>page 33</w:t>
                        </w:r>
                      </w:hyperlink>
                      <w:r w:rsidRPr="00777475">
                        <w:rPr>
                          <w:rFonts w:ascii="Century Gothic" w:hAnsi="Century Gothic"/>
                          <w:sz w:val="20"/>
                          <w:szCs w:val="20"/>
                        </w:rPr>
                        <w:t>).  Brother Matthews, who taught our four-year-old son in Primary, understood the value of reaching the one. He always said hello to our son in the hallways at church and reached out on his birthday and at Christmas. Wherever we saw Brother Matthews, he always made a special point to greet our son by name or ask about him. He demonstrated these same acts of kindness to each member of his class. Brother Matthews truly taught and loved the children one by one, and they in turn loved him.  How can thinking about each child make a difference in your preparation to teach? How can you reach out like the Savior, one by one?</w:t>
                      </w:r>
                      <w:r w:rsidR="00777475">
                        <w:rPr>
                          <w:rFonts w:ascii="Century Gothic" w:hAnsi="Century Gothic"/>
                          <w:sz w:val="20"/>
                          <w:szCs w:val="20"/>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Pr>
                          <w:rFonts w:ascii="Century Gothic" w:hAnsi="Century Gothic"/>
                          <w:color w:val="000000" w:themeColor="text1"/>
                          <w:sz w:val="20"/>
                          <w:szCs w:val="20"/>
                        </w:rPr>
                        <w:t>-----------------------------------------------------------------------------------------------------------------------------------------</w:t>
                      </w:r>
                      <w:r w:rsidR="00777475">
                        <w:rPr>
                          <w:rFonts w:ascii="Century Gothic" w:hAnsi="Century Gothic"/>
                          <w:color w:val="000000" w:themeColor="text1"/>
                          <w:sz w:val="20"/>
                          <w:szCs w:val="20"/>
                        </w:rPr>
                        <w:t>-----------------------------</w:t>
                      </w:r>
                      <w:r w:rsidR="00777475">
                        <w:rPr>
                          <w:rFonts w:ascii="Century Gothic" w:hAnsi="Century Gothic"/>
                          <w:color w:val="000000" w:themeColor="text1"/>
                          <w:sz w:val="20"/>
                          <w:szCs w:val="20"/>
                        </w:rPr>
                        <w:br/>
                      </w:r>
                      <w:r w:rsidR="00777475">
                        <w:rPr>
                          <w:rFonts w:ascii="Molengo" w:hAnsi="Molengo"/>
                          <w:noProof/>
                          <w:color w:val="FFC808"/>
                          <w:shd w:val="clear" w:color="auto" w:fill="626262"/>
                        </w:rPr>
                        <w:drawing>
                          <wp:inline distT="0" distB="0" distL="0" distR="0">
                            <wp:extent cx="2771775" cy="2078831"/>
                            <wp:effectExtent l="0" t="0" r="0" b="0"/>
                            <wp:docPr id="2" name="Picture 2" descr="http://1.bp.blogspot.com/-kuUUJfeKrRI/T39QZOQXJVI/AAAAAAAABcM/xw2iIcW0KT0/s400/DSCF419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28385645292234066" descr="http://1.bp.blogspot.com/-kuUUJfeKrRI/T39QZOQXJVI/AAAAAAAABcM/xw2iIcW0KT0/s400/DSCF419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6269" cy="2082202"/>
                                    </a:xfrm>
                                    <a:prstGeom prst="rect">
                                      <a:avLst/>
                                    </a:prstGeom>
                                    <a:noFill/>
                                    <a:ln>
                                      <a:noFill/>
                                    </a:ln>
                                  </pic:spPr>
                                </pic:pic>
                              </a:graphicData>
                            </a:graphic>
                          </wp:inline>
                        </w:drawing>
                      </w:r>
                      <w:r w:rsidR="00777475">
                        <w:rPr>
                          <w:rFonts w:ascii="Century Gothic" w:hAnsi="Century Gothic"/>
                          <w:color w:val="000000" w:themeColor="text1"/>
                          <w:sz w:val="20"/>
                          <w:szCs w:val="20"/>
                        </w:rPr>
                        <w:t xml:space="preserve">   </w:t>
                      </w:r>
                      <w:r w:rsidR="00777475">
                        <w:rPr>
                          <w:rFonts w:ascii="Molengo" w:hAnsi="Molengo"/>
                          <w:noProof/>
                          <w:color w:val="FFC808"/>
                          <w:shd w:val="clear" w:color="auto" w:fill="626262"/>
                        </w:rPr>
                        <w:drawing>
                          <wp:inline distT="0" distB="0" distL="0" distR="0">
                            <wp:extent cx="2767584" cy="2075688"/>
                            <wp:effectExtent l="0" t="0" r="0" b="1270"/>
                            <wp:docPr id="3" name="Picture 3" descr="http://2.bp.blogspot.com/-MMZBEF38uaA/T39QdgXeRpI/AAAAAAAABcY/BP8ZMRot2F8/s400/DSCF420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28385718873376402" descr="http://2.bp.blogspot.com/-MMZBEF38uaA/T39QdgXeRpI/AAAAAAAABcY/BP8ZMRot2F8/s400/DSCF420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7584" cy="2075688"/>
                                    </a:xfrm>
                                    <a:prstGeom prst="rect">
                                      <a:avLst/>
                                    </a:prstGeom>
                                    <a:noFill/>
                                    <a:ln>
                                      <a:noFill/>
                                    </a:ln>
                                  </pic:spPr>
                                </pic:pic>
                              </a:graphicData>
                            </a:graphic>
                          </wp:inline>
                        </w:drawing>
                      </w:r>
                      <w:r w:rsidR="00777475">
                        <w:rPr>
                          <w:rFonts w:ascii="Century Gothic" w:hAnsi="Century Gothic"/>
                          <w:color w:val="000000" w:themeColor="text1"/>
                          <w:sz w:val="20"/>
                          <w:szCs w:val="20"/>
                        </w:rPr>
                        <w:t xml:space="preserve">   </w:t>
                      </w:r>
                      <w:r w:rsidR="00777475">
                        <w:rPr>
                          <w:rFonts w:ascii="Molengo" w:hAnsi="Molengo"/>
                          <w:noProof/>
                          <w:color w:val="FFC808"/>
                          <w:shd w:val="clear" w:color="auto" w:fill="626262"/>
                        </w:rPr>
                        <w:drawing>
                          <wp:inline distT="0" distB="0" distL="0" distR="0">
                            <wp:extent cx="1205865" cy="2055495"/>
                            <wp:effectExtent l="0" t="0" r="0" b="1905"/>
                            <wp:docPr id="4" name="Picture 4" descr="http://1.bp.blogspot.com/-SvHg9MzH_Oo/T39QtOvTDnI/AAAAAAAABcw/m2UpI-cmUwM/s400/DSCF42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28385989019373170" descr="http://1.bp.blogspot.com/-SvHg9MzH_Oo/T39QtOvTDnI/AAAAAAAABcw/m2UpI-cmUwM/s400/DSCF420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6698" cy="2091007"/>
                                    </a:xfrm>
                                    <a:prstGeom prst="rect">
                                      <a:avLst/>
                                    </a:prstGeom>
                                    <a:noFill/>
                                    <a:ln>
                                      <a:noFill/>
                                    </a:ln>
                                  </pic:spPr>
                                </pic:pic>
                              </a:graphicData>
                            </a:graphic>
                          </wp:inline>
                        </w:drawing>
                      </w:r>
                      <w:r w:rsidR="00777475">
                        <w:rPr>
                          <w:rFonts w:ascii="Century Gothic" w:hAnsi="Century Gothic"/>
                          <w:color w:val="000000" w:themeColor="text1"/>
                          <w:sz w:val="20"/>
                          <w:szCs w:val="20"/>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Pr>
                          <w:rFonts w:ascii="Century Gothic" w:hAnsi="Century Gothic"/>
                          <w:color w:val="000000" w:themeColor="text1"/>
                          <w:sz w:val="2"/>
                          <w:szCs w:val="2"/>
                        </w:rPr>
                        <w:br/>
                      </w:r>
                      <w:r w:rsidR="00777475" w:rsidRPr="00777475">
                        <w:rPr>
                          <w:rFonts w:ascii="Century Gothic" w:hAnsi="Century Gothic"/>
                          <w:color w:val="000000" w:themeColor="text1"/>
                          <w:sz w:val="20"/>
                          <w:szCs w:val="20"/>
                        </w:rPr>
                        <w:t xml:space="preserve">You can help your children better understand the true meaning of Easter by using this Easter Egg activity in class or giving them the materials to take home and do it as a Family Home Evening: </w:t>
                      </w:r>
                      <w:hyperlink r:id="rId44" w:history="1">
                        <w:r w:rsidR="00777475" w:rsidRPr="00777475">
                          <w:rPr>
                            <w:rStyle w:val="Hyperlink"/>
                            <w:rFonts w:ascii="Century Gothic" w:hAnsi="Century Gothic"/>
                            <w:bCs/>
                            <w:color w:val="000000" w:themeColor="text1"/>
                            <w:sz w:val="20"/>
                            <w:szCs w:val="20"/>
                            <w:u w:val="none"/>
                            <w:shd w:val="clear" w:color="auto" w:fill="FFFFFF"/>
                          </w:rPr>
                          <w:t>http://tinyurl.com/qc7a6fd</w:t>
                        </w:r>
                      </w:hyperlink>
                      <w:r w:rsidR="00777475" w:rsidRPr="00777475">
                        <w:rPr>
                          <w:rFonts w:ascii="Century Gothic" w:hAnsi="Century Gothic"/>
                          <w:bCs/>
                          <w:color w:val="000000" w:themeColor="text1"/>
                          <w:sz w:val="20"/>
                          <w:szCs w:val="20"/>
                          <w:shd w:val="clear" w:color="auto" w:fill="FFFFFF"/>
                        </w:rPr>
                        <w:t xml:space="preserve"> </w:t>
                      </w:r>
                      <w:r w:rsidR="00777475" w:rsidRPr="00777475">
                        <w:rPr>
                          <w:rFonts w:ascii="Century Gothic" w:hAnsi="Century Gothic"/>
                          <w:bCs/>
                          <w:color w:val="000000" w:themeColor="text1"/>
                          <w:sz w:val="20"/>
                          <w:szCs w:val="20"/>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Pr>
                          <w:rFonts w:ascii="Century Gothic" w:hAnsi="Century Gothic"/>
                          <w:bCs/>
                          <w:color w:val="000000" w:themeColor="text1"/>
                          <w:sz w:val="2"/>
                          <w:szCs w:val="2"/>
                          <w:shd w:val="clear" w:color="auto" w:fill="FFFFFF"/>
                        </w:rPr>
                        <w:br/>
                      </w:r>
                      <w:r w:rsidR="00777475" w:rsidRPr="00777475">
                        <w:rPr>
                          <w:rFonts w:ascii="Century Gothic" w:hAnsi="Century Gothic"/>
                          <w:bCs/>
                          <w:color w:val="000000" w:themeColor="text1"/>
                          <w:sz w:val="20"/>
                          <w:szCs w:val="20"/>
                          <w:shd w:val="clear" w:color="auto" w:fill="FFFFFF"/>
                        </w:rPr>
                        <w:t>*</w:t>
                      </w:r>
                      <w:r w:rsidR="00777475">
                        <w:rPr>
                          <w:rFonts w:ascii="Century Gothic" w:hAnsi="Century Gothic"/>
                          <w:bCs/>
                          <w:color w:val="000000" w:themeColor="text1"/>
                          <w:sz w:val="20"/>
                          <w:szCs w:val="20"/>
                          <w:shd w:val="clear" w:color="auto" w:fill="FFFFFF"/>
                        </w:rPr>
                        <w:t xml:space="preserve"> Keep in mind that if your class members are 8-11 years old, that doing a FHE with their families passes off a Faith in God requirement.  Encourage them to come back afterwards so you can sign it off in their books.</w:t>
                      </w:r>
                      <w:r w:rsidR="00777475" w:rsidRPr="00777475">
                        <w:rPr>
                          <w:rFonts w:ascii="Century Gothic" w:hAnsi="Century Gothic"/>
                          <w:bCs/>
                          <w:color w:val="000000" w:themeColor="text1"/>
                          <w:sz w:val="20"/>
                          <w:szCs w:val="20"/>
                          <w:shd w:val="clear" w:color="auto" w:fill="FFFFFF"/>
                        </w:rPr>
                        <w:t xml:space="preserve"> </w:t>
                      </w:r>
                      <w:r w:rsidR="00777475" w:rsidRPr="00777475">
                        <w:rPr>
                          <w:rFonts w:ascii="Century Gothic" w:hAnsi="Century Gothic"/>
                          <w:color w:val="000000" w:themeColor="text1"/>
                          <w:sz w:val="20"/>
                          <w:szCs w:val="20"/>
                        </w:rPr>
                        <w:t xml:space="preserve"> </w:t>
                      </w:r>
                    </w:p>
                  </w:txbxContent>
                </v:textbox>
                <w10:wrap anchorx="margin"/>
              </v:shape>
            </w:pict>
          </mc:Fallback>
        </mc:AlternateContent>
      </w:r>
      <w:r w:rsidR="00777475">
        <w:rPr>
          <w:noProof/>
        </w:rPr>
        <mc:AlternateContent>
          <mc:Choice Requires="wps">
            <w:drawing>
              <wp:anchor distT="0" distB="0" distL="114300" distR="114300" simplePos="0" relativeHeight="251683840" behindDoc="0" locked="0" layoutInCell="1" allowOverlap="1" wp14:anchorId="05A390EF" wp14:editId="6EFBDC8A">
                <wp:simplePos x="0" y="0"/>
                <wp:positionH relativeFrom="margin">
                  <wp:posOffset>5524500</wp:posOffset>
                </wp:positionH>
                <wp:positionV relativeFrom="paragraph">
                  <wp:posOffset>1000125</wp:posOffset>
                </wp:positionV>
                <wp:extent cx="1695450" cy="1123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954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08F" w:rsidRPr="002B408F" w:rsidRDefault="002B408F" w:rsidP="002B408F">
                            <w:pPr>
                              <w:jc w:val="right"/>
                              <w:rPr>
                                <w:rFonts w:ascii="Century Gothic" w:hAnsi="Century Gothic"/>
                                <w:color w:val="000000" w:themeColor="text1"/>
                              </w:rPr>
                            </w:pPr>
                            <w:r>
                              <w:rPr>
                                <w:noProof/>
                              </w:rPr>
                              <w:drawing>
                                <wp:inline distT="0" distB="0" distL="0" distR="0" wp14:anchorId="5A7981CC" wp14:editId="027553BE">
                                  <wp:extent cx="1474469"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84373" cy="747941"/>
                                          </a:xfrm>
                                          <a:prstGeom prst="rect">
                                            <a:avLst/>
                                          </a:prstGeom>
                                        </pic:spPr>
                                      </pic:pic>
                                    </a:graphicData>
                                  </a:graphic>
                                </wp:inline>
                              </w:drawing>
                            </w:r>
                            <w:r w:rsidRPr="002B408F">
                              <w:rPr>
                                <w:rFonts w:ascii="Century Gothic" w:hAnsi="Century Gothic"/>
                                <w:color w:val="000000" w:themeColor="text1"/>
                              </w:rPr>
                              <w:t xml:space="preserve">  </w:t>
                            </w:r>
                            <w:r>
                              <w:rPr>
                                <w:rFonts w:ascii="Century Gothic" w:hAnsi="Century Gothic"/>
                                <w:color w:val="000000" w:themeColor="text1"/>
                              </w:rPr>
                              <w:br/>
                            </w:r>
                            <w:r>
                              <w:rPr>
                                <w:rFonts w:ascii="Century Gothic" w:hAnsi="Century Gothic"/>
                                <w:iCs/>
                                <w:color w:val="000000" w:themeColor="text1"/>
                                <w:sz w:val="20"/>
                                <w:szCs w:val="20"/>
                              </w:rPr>
                              <w:t>by Reyna Aburto</w:t>
                            </w:r>
                            <w:r>
                              <w:rPr>
                                <w:rFonts w:ascii="Century Gothic" w:hAnsi="Century Gothic"/>
                                <w:iCs/>
                                <w:color w:val="000000" w:themeColor="text1"/>
                                <w:sz w:val="20"/>
                                <w:szCs w:val="20"/>
                              </w:rPr>
                              <w:br/>
                            </w:r>
                            <w:r w:rsidRPr="002B408F">
                              <w:rPr>
                                <w:rFonts w:ascii="Century Gothic" w:hAnsi="Century Gothic"/>
                                <w:iCs/>
                                <w:color w:val="000000" w:themeColor="text1"/>
                                <w:sz w:val="16"/>
                                <w:szCs w:val="16"/>
                              </w:rPr>
                              <w:t>Primary general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390EF" id="Text Box 24" o:spid="_x0000_s1036" type="#_x0000_t202" style="position:absolute;margin-left:435pt;margin-top:78.75pt;width:133.5pt;height:88.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" fillcolor="white [3201]" stroked="f" strokeweight=".5pt">
                <v:textbox>
                  <w:txbxContent>
                    <w:p w:rsidR="002B408F" w:rsidRPr="002B408F" w:rsidRDefault="002B408F" w:rsidP="002B408F">
                      <w:pPr>
                        <w:jc w:val="right"/>
                        <w:rPr>
                          <w:rFonts w:ascii="Century Gothic" w:hAnsi="Century Gothic"/>
                          <w:color w:val="000000" w:themeColor="text1"/>
                        </w:rPr>
                      </w:pPr>
                      <w:r>
                        <w:rPr>
                          <w:noProof/>
                        </w:rPr>
                        <w:drawing>
                          <wp:inline distT="0" distB="0" distL="0" distR="0" wp14:anchorId="5A7981CC" wp14:editId="027553BE">
                            <wp:extent cx="1474469"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84373" cy="747941"/>
                                    </a:xfrm>
                                    <a:prstGeom prst="rect">
                                      <a:avLst/>
                                    </a:prstGeom>
                                  </pic:spPr>
                                </pic:pic>
                              </a:graphicData>
                            </a:graphic>
                          </wp:inline>
                        </w:drawing>
                      </w:r>
                      <w:r w:rsidRPr="002B408F">
                        <w:rPr>
                          <w:rFonts w:ascii="Century Gothic" w:hAnsi="Century Gothic"/>
                          <w:color w:val="000000" w:themeColor="text1"/>
                        </w:rPr>
                        <w:t xml:space="preserve">  </w:t>
                      </w:r>
                      <w:r>
                        <w:rPr>
                          <w:rFonts w:ascii="Century Gothic" w:hAnsi="Century Gothic"/>
                          <w:color w:val="000000" w:themeColor="text1"/>
                        </w:rPr>
                        <w:br/>
                      </w:r>
                      <w:r>
                        <w:rPr>
                          <w:rFonts w:ascii="Century Gothic" w:hAnsi="Century Gothic"/>
                          <w:iCs/>
                          <w:color w:val="000000" w:themeColor="text1"/>
                          <w:sz w:val="20"/>
                          <w:szCs w:val="20"/>
                        </w:rPr>
                        <w:t>by Reyna Aburto</w:t>
                      </w:r>
                      <w:r>
                        <w:rPr>
                          <w:rFonts w:ascii="Century Gothic" w:hAnsi="Century Gothic"/>
                          <w:iCs/>
                          <w:color w:val="000000" w:themeColor="text1"/>
                          <w:sz w:val="20"/>
                          <w:szCs w:val="20"/>
                        </w:rPr>
                        <w:br/>
                      </w:r>
                      <w:r w:rsidRPr="002B408F">
                        <w:rPr>
                          <w:rFonts w:ascii="Century Gothic" w:hAnsi="Century Gothic"/>
                          <w:iCs/>
                          <w:color w:val="000000" w:themeColor="text1"/>
                          <w:sz w:val="16"/>
                          <w:szCs w:val="16"/>
                        </w:rPr>
                        <w:t>Primary general board</w:t>
                      </w:r>
                    </w:p>
                  </w:txbxContent>
                </v:textbox>
                <w10:wrap anchorx="margin"/>
              </v:shape>
            </w:pict>
          </mc:Fallback>
        </mc:AlternateContent>
      </w:r>
    </w:p>
    <w:sectPr w:rsidR="00D27E20"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v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BSTEMIOUS">
    <w:panose1 w:val="02000500000000000000"/>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43" w:usb2="00000009" w:usb3="00000000" w:csb0="000001FF" w:csb1="00000000"/>
  </w:font>
  <w:font w:name="Moleng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036EB"/>
    <w:multiLevelType w:val="multilevel"/>
    <w:tmpl w:val="224A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A12810"/>
    <w:multiLevelType w:val="hybridMultilevel"/>
    <w:tmpl w:val="2E9094C4"/>
    <w:lvl w:ilvl="0" w:tplc="078831C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3296B"/>
    <w:rsid w:val="00044E06"/>
    <w:rsid w:val="00070AE8"/>
    <w:rsid w:val="000904A8"/>
    <w:rsid w:val="000C5595"/>
    <w:rsid w:val="000C7D48"/>
    <w:rsid w:val="000F2E63"/>
    <w:rsid w:val="000F47E5"/>
    <w:rsid w:val="001259D2"/>
    <w:rsid w:val="00133A59"/>
    <w:rsid w:val="00142BB8"/>
    <w:rsid w:val="00163FBB"/>
    <w:rsid w:val="0018251B"/>
    <w:rsid w:val="001859AC"/>
    <w:rsid w:val="001B0DF4"/>
    <w:rsid w:val="001D00A1"/>
    <w:rsid w:val="001D6B0A"/>
    <w:rsid w:val="001E0C17"/>
    <w:rsid w:val="001F5205"/>
    <w:rsid w:val="002079DC"/>
    <w:rsid w:val="002115A7"/>
    <w:rsid w:val="00225938"/>
    <w:rsid w:val="0026142A"/>
    <w:rsid w:val="002866D4"/>
    <w:rsid w:val="002A48E7"/>
    <w:rsid w:val="002B0330"/>
    <w:rsid w:val="002B408F"/>
    <w:rsid w:val="002C5567"/>
    <w:rsid w:val="002C7707"/>
    <w:rsid w:val="002E73E5"/>
    <w:rsid w:val="002E7927"/>
    <w:rsid w:val="002F18CD"/>
    <w:rsid w:val="002F3E2C"/>
    <w:rsid w:val="0031005E"/>
    <w:rsid w:val="00320F91"/>
    <w:rsid w:val="003607B0"/>
    <w:rsid w:val="0036184C"/>
    <w:rsid w:val="00364174"/>
    <w:rsid w:val="003816A4"/>
    <w:rsid w:val="00384854"/>
    <w:rsid w:val="003A587F"/>
    <w:rsid w:val="003E1BE5"/>
    <w:rsid w:val="003E25C5"/>
    <w:rsid w:val="003F1837"/>
    <w:rsid w:val="003F66B4"/>
    <w:rsid w:val="004142EA"/>
    <w:rsid w:val="00447462"/>
    <w:rsid w:val="00452612"/>
    <w:rsid w:val="0046142D"/>
    <w:rsid w:val="00487CA3"/>
    <w:rsid w:val="00491725"/>
    <w:rsid w:val="0049352E"/>
    <w:rsid w:val="004B127C"/>
    <w:rsid w:val="004B1B5D"/>
    <w:rsid w:val="004B2B1B"/>
    <w:rsid w:val="004B6CE0"/>
    <w:rsid w:val="004D12BC"/>
    <w:rsid w:val="004D3965"/>
    <w:rsid w:val="005006D7"/>
    <w:rsid w:val="00506E94"/>
    <w:rsid w:val="00527F6B"/>
    <w:rsid w:val="00531EA0"/>
    <w:rsid w:val="00562D43"/>
    <w:rsid w:val="005834A8"/>
    <w:rsid w:val="0058716D"/>
    <w:rsid w:val="005A7A62"/>
    <w:rsid w:val="005B728F"/>
    <w:rsid w:val="005C2545"/>
    <w:rsid w:val="005D3697"/>
    <w:rsid w:val="0067027A"/>
    <w:rsid w:val="006A19F2"/>
    <w:rsid w:val="006E55E2"/>
    <w:rsid w:val="006F549D"/>
    <w:rsid w:val="007048E4"/>
    <w:rsid w:val="00727F51"/>
    <w:rsid w:val="00740E10"/>
    <w:rsid w:val="00741A36"/>
    <w:rsid w:val="00743B57"/>
    <w:rsid w:val="007444C3"/>
    <w:rsid w:val="007520BC"/>
    <w:rsid w:val="0075617D"/>
    <w:rsid w:val="00763690"/>
    <w:rsid w:val="0076557F"/>
    <w:rsid w:val="00777475"/>
    <w:rsid w:val="0078582C"/>
    <w:rsid w:val="007B1078"/>
    <w:rsid w:val="007B24F4"/>
    <w:rsid w:val="007B747A"/>
    <w:rsid w:val="007C1833"/>
    <w:rsid w:val="007E0E29"/>
    <w:rsid w:val="007E4964"/>
    <w:rsid w:val="00806428"/>
    <w:rsid w:val="00806A03"/>
    <w:rsid w:val="00822FE9"/>
    <w:rsid w:val="0084725B"/>
    <w:rsid w:val="00847D51"/>
    <w:rsid w:val="008727B2"/>
    <w:rsid w:val="0087568B"/>
    <w:rsid w:val="008B0000"/>
    <w:rsid w:val="008B31E4"/>
    <w:rsid w:val="008F06A2"/>
    <w:rsid w:val="00917F9B"/>
    <w:rsid w:val="009238DC"/>
    <w:rsid w:val="009277CF"/>
    <w:rsid w:val="00935724"/>
    <w:rsid w:val="00940812"/>
    <w:rsid w:val="009428F2"/>
    <w:rsid w:val="009751A4"/>
    <w:rsid w:val="00982A86"/>
    <w:rsid w:val="009B099E"/>
    <w:rsid w:val="009E4869"/>
    <w:rsid w:val="009E7B57"/>
    <w:rsid w:val="009E7BF0"/>
    <w:rsid w:val="009E7E7D"/>
    <w:rsid w:val="00A059DE"/>
    <w:rsid w:val="00A25AB5"/>
    <w:rsid w:val="00A35C82"/>
    <w:rsid w:val="00A36C73"/>
    <w:rsid w:val="00A444B5"/>
    <w:rsid w:val="00A71644"/>
    <w:rsid w:val="00A742B4"/>
    <w:rsid w:val="00AA2877"/>
    <w:rsid w:val="00AC135D"/>
    <w:rsid w:val="00AD1595"/>
    <w:rsid w:val="00AD190C"/>
    <w:rsid w:val="00AD2255"/>
    <w:rsid w:val="00AE6DBE"/>
    <w:rsid w:val="00AF3C0F"/>
    <w:rsid w:val="00AF6CC1"/>
    <w:rsid w:val="00B0561B"/>
    <w:rsid w:val="00B1325A"/>
    <w:rsid w:val="00B1637A"/>
    <w:rsid w:val="00B22846"/>
    <w:rsid w:val="00B33E5D"/>
    <w:rsid w:val="00B41374"/>
    <w:rsid w:val="00B6126F"/>
    <w:rsid w:val="00B70980"/>
    <w:rsid w:val="00BA239F"/>
    <w:rsid w:val="00BA4F95"/>
    <w:rsid w:val="00BC1623"/>
    <w:rsid w:val="00BC7BCA"/>
    <w:rsid w:val="00BD61E3"/>
    <w:rsid w:val="00C07276"/>
    <w:rsid w:val="00C100A5"/>
    <w:rsid w:val="00C208C2"/>
    <w:rsid w:val="00C41733"/>
    <w:rsid w:val="00C47331"/>
    <w:rsid w:val="00C53E3E"/>
    <w:rsid w:val="00C72A4B"/>
    <w:rsid w:val="00C82228"/>
    <w:rsid w:val="00C84CED"/>
    <w:rsid w:val="00C97DCF"/>
    <w:rsid w:val="00CB1A69"/>
    <w:rsid w:val="00CC665E"/>
    <w:rsid w:val="00CD0E4D"/>
    <w:rsid w:val="00CF0A2A"/>
    <w:rsid w:val="00D118FC"/>
    <w:rsid w:val="00D156AD"/>
    <w:rsid w:val="00D36572"/>
    <w:rsid w:val="00D43682"/>
    <w:rsid w:val="00D43C4B"/>
    <w:rsid w:val="00D45AEB"/>
    <w:rsid w:val="00D6062A"/>
    <w:rsid w:val="00D64485"/>
    <w:rsid w:val="00DA62D3"/>
    <w:rsid w:val="00DB5B8C"/>
    <w:rsid w:val="00DB710A"/>
    <w:rsid w:val="00DC60EA"/>
    <w:rsid w:val="00DD0C66"/>
    <w:rsid w:val="00DE447E"/>
    <w:rsid w:val="00DE5677"/>
    <w:rsid w:val="00E02DC2"/>
    <w:rsid w:val="00E1023F"/>
    <w:rsid w:val="00E51E4D"/>
    <w:rsid w:val="00E75B2B"/>
    <w:rsid w:val="00E867DD"/>
    <w:rsid w:val="00EB27E1"/>
    <w:rsid w:val="00EC1524"/>
    <w:rsid w:val="00ED02B7"/>
    <w:rsid w:val="00EE2BCE"/>
    <w:rsid w:val="00EF7EA9"/>
    <w:rsid w:val="00F06BEC"/>
    <w:rsid w:val="00F2263F"/>
    <w:rsid w:val="00F47899"/>
    <w:rsid w:val="00F60597"/>
    <w:rsid w:val="00F61E1F"/>
    <w:rsid w:val="00F730C2"/>
    <w:rsid w:val="00F76790"/>
    <w:rsid w:val="00F92387"/>
    <w:rsid w:val="00F96D35"/>
    <w:rsid w:val="00FA73E0"/>
    <w:rsid w:val="00FB2A91"/>
    <w:rsid w:val="00FB2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CAC47899-90E9-48B2-A884-58B9A972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83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apple-converted-space">
    <w:name w:val="apple-converted-space"/>
    <w:basedOn w:val="DefaultParagraphFont"/>
    <w:rsid w:val="00806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57437">
      <w:bodyDiv w:val="1"/>
      <w:marLeft w:val="0"/>
      <w:marRight w:val="0"/>
      <w:marTop w:val="0"/>
      <w:marBottom w:val="0"/>
      <w:divBdr>
        <w:top w:val="none" w:sz="0" w:space="0" w:color="auto"/>
        <w:left w:val="none" w:sz="0" w:space="0" w:color="auto"/>
        <w:bottom w:val="none" w:sz="0" w:space="0" w:color="auto"/>
        <w:right w:val="none" w:sz="0" w:space="0" w:color="auto"/>
      </w:divBdr>
    </w:div>
    <w:div w:id="897327036">
      <w:bodyDiv w:val="1"/>
      <w:marLeft w:val="0"/>
      <w:marRight w:val="0"/>
      <w:marTop w:val="0"/>
      <w:marBottom w:val="0"/>
      <w:divBdr>
        <w:top w:val="none" w:sz="0" w:space="0" w:color="auto"/>
        <w:left w:val="none" w:sz="0" w:space="0" w:color="auto"/>
        <w:bottom w:val="none" w:sz="0" w:space="0" w:color="auto"/>
        <w:right w:val="none" w:sz="0" w:space="0" w:color="auto"/>
      </w:divBdr>
    </w:div>
    <w:div w:id="961576333">
      <w:bodyDiv w:val="1"/>
      <w:marLeft w:val="0"/>
      <w:marRight w:val="0"/>
      <w:marTop w:val="0"/>
      <w:marBottom w:val="0"/>
      <w:divBdr>
        <w:top w:val="none" w:sz="0" w:space="0" w:color="auto"/>
        <w:left w:val="none" w:sz="0" w:space="0" w:color="auto"/>
        <w:bottom w:val="none" w:sz="0" w:space="0" w:color="auto"/>
        <w:right w:val="none" w:sz="0" w:space="0" w:color="auto"/>
      </w:divBdr>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205824817">
      <w:bodyDiv w:val="1"/>
      <w:marLeft w:val="0"/>
      <w:marRight w:val="0"/>
      <w:marTop w:val="0"/>
      <w:marBottom w:val="0"/>
      <w:divBdr>
        <w:top w:val="none" w:sz="0" w:space="0" w:color="auto"/>
        <w:left w:val="none" w:sz="0" w:space="0" w:color="auto"/>
        <w:bottom w:val="none" w:sz="0" w:space="0" w:color="auto"/>
        <w:right w:val="none" w:sz="0" w:space="0" w:color="auto"/>
      </w:divBdr>
    </w:div>
    <w:div w:id="141100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inyurl.com/l6e3yxd" TargetMode="External"/><Relationship Id="rId13" Type="http://schemas.openxmlformats.org/officeDocument/2006/relationships/image" Target="media/image12.jpeg"/><Relationship Id="rId18" Type="http://schemas.openxmlformats.org/officeDocument/2006/relationships/hyperlink" Target="http://tinyurl.com/ozrlrxs" TargetMode="External"/><Relationship Id="rId26" Type="http://schemas.openxmlformats.org/officeDocument/2006/relationships/image" Target="media/image6.png"/><Relationship Id="rId39" Type="http://schemas.openxmlformats.org/officeDocument/2006/relationships/hyperlink" Target="http://1.bp.blogspot.com/-SvHg9MzH_Oo/T39QtOvTDnI/AAAAAAAABcw/m2UpI-cmUwM/s1600/DSCF4207.JPG" TargetMode="External"/><Relationship Id="rId3" Type="http://schemas.openxmlformats.org/officeDocument/2006/relationships/numbering" Target="numbering.xml"/><Relationship Id="rId21" Type="http://schemas.openxmlformats.org/officeDocument/2006/relationships/hyperlink" Target="http://tinyurl.com/p35lp2w" TargetMode="External"/><Relationship Id="rId34" Type="http://schemas.openxmlformats.org/officeDocument/2006/relationships/hyperlink" Target="https://www.lds.org/manual/teaching-no-greater-call-a-resource-guide-for-gospel-teaching/lesson-33-adapting-lessons-to-those-you-teach?lang=eng" TargetMode="External"/><Relationship Id="rId42" Type="http://schemas.openxmlformats.org/officeDocument/2006/relationships/hyperlink" Target="https://www.lds.org/scriptures/bofm/3-ne/11.15?lang=eng" TargetMode="External"/><Relationship Id="rId47" Type="http://schemas.openxmlformats.org/officeDocument/2006/relationships/theme" Target="theme/theme1.xml"/><Relationship Id="rId7" Type="http://schemas.openxmlformats.org/officeDocument/2006/relationships/hyperlink" Target="http://tinyurl.com/l6e3yxd" TargetMode="External"/><Relationship Id="rId12" Type="http://schemas.openxmlformats.org/officeDocument/2006/relationships/hyperlink" Target="http://4.bp.blogspot.com/-5oUFOno3_pg/UVi1CFWWwVI/AAAAAAAAFxc/St1whYkSY_w/s1600/fanta1.jpg" TargetMode="External"/><Relationship Id="rId17" Type="http://schemas.openxmlformats.org/officeDocument/2006/relationships/image" Target="media/image20.png"/><Relationship Id="rId25" Type="http://schemas.openxmlformats.org/officeDocument/2006/relationships/image" Target="media/image50.png"/><Relationship Id="rId33" Type="http://schemas.openxmlformats.org/officeDocument/2006/relationships/hyperlink" Target="https://www.lds.org/scriptures/bofm/3-ne/11.15?lang=eng" TargetMode="External"/><Relationship Id="rId38" Type="http://schemas.openxmlformats.org/officeDocument/2006/relationships/image" Target="media/image10.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inyurl.com/ozrlrxs" TargetMode="External"/><Relationship Id="rId20" Type="http://schemas.openxmlformats.org/officeDocument/2006/relationships/hyperlink" Target="http://tinyurl.com/p35lp2w" TargetMode="External"/><Relationship Id="rId29" Type="http://schemas.openxmlformats.org/officeDocument/2006/relationships/image" Target="media/image70.png"/><Relationship Id="rId41" Type="http://schemas.openxmlformats.org/officeDocument/2006/relationships/hyperlink" Target="http://tinyurl.com/qc7a6f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inyurl.com/pm2yfxg" TargetMode="External"/><Relationship Id="rId24" Type="http://schemas.openxmlformats.org/officeDocument/2006/relationships/image" Target="media/image5.png"/><Relationship Id="rId32" Type="http://schemas.openxmlformats.org/officeDocument/2006/relationships/hyperlink" Target="https://www.lds.org/manual/teaching-no-greater-call-a-resource-guide-for-gospel-teaching/lesson-14-conducting-discussions?lang=eng" TargetMode="External"/><Relationship Id="rId37" Type="http://schemas.openxmlformats.org/officeDocument/2006/relationships/hyperlink" Target="http://2.bp.blogspot.com/-MMZBEF38uaA/T39QdgXeRpI/AAAAAAAABcY/BP8ZMRot2F8/s1600/DSCF4201.JPG" TargetMode="External"/><Relationship Id="rId40" Type="http://schemas.openxmlformats.org/officeDocument/2006/relationships/image" Target="media/image11.jpe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0.png"/><Relationship Id="rId28" Type="http://schemas.openxmlformats.org/officeDocument/2006/relationships/image" Target="media/image60.png"/><Relationship Id="rId36"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tinyurl.com/qc7a6fd" TargetMode="External"/><Relationship Id="rId4" Type="http://schemas.openxmlformats.org/officeDocument/2006/relationships/styles" Target="styles.xml"/><Relationship Id="rId9" Type="http://schemas.openxmlformats.org/officeDocument/2006/relationships/hyperlink" Target="http://4.bp.blogspot.com/-5oUFOno3_pg/UVi1CFWWwVI/AAAAAAAAFxc/St1whYkSY_w/s1600/fanta1.jpg" TargetMode="External"/><Relationship Id="rId14" Type="http://schemas.openxmlformats.org/officeDocument/2006/relationships/hyperlink" Target="http://tinyurl.com/pm2yfxg"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lds.org/manual/teaching-no-greater-call-a-resource-guide-for-gospel-teaching/lesson-14-conducting-discussions?lang=eng" TargetMode="External"/><Relationship Id="rId35" Type="http://schemas.openxmlformats.org/officeDocument/2006/relationships/hyperlink" Target="http://1.bp.blogspot.com/-kuUUJfeKrRI/T39QZOQXJVI/AAAAAAAABcM/xw2iIcW0KT0/s1600/DSCF4198.JPG" TargetMode="External"/><Relationship Id="rId43" Type="http://schemas.openxmlformats.org/officeDocument/2006/relationships/hyperlink" Target="https://www.lds.org/manual/teaching-no-greater-call-a-resource-guide-for-gospel-teaching/lesson-33-adapting-lessons-to-those-you-teach?lang=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6CEACB14-F309-46AA-9633-7A50D1F6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52</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Melanie Day</dc:creator>
  <cp:keywords/>
  <cp:lastModifiedBy>Melanie Day</cp:lastModifiedBy>
  <cp:revision>9</cp:revision>
  <dcterms:created xsi:type="dcterms:W3CDTF">2015-09-15T02:39:00Z</dcterms:created>
  <dcterms:modified xsi:type="dcterms:W3CDTF">2015-11-25T17:53:00Z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